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BB0E01" w14:textId="77777777" w:rsidR="004E4E56" w:rsidRPr="00053E0C" w:rsidRDefault="004E4E56" w:rsidP="000F7AD1">
      <w:pPr>
        <w:rPr>
          <w:sz w:val="40"/>
          <w:szCs w:val="40"/>
        </w:rPr>
      </w:pPr>
    </w:p>
    <w:p w14:paraId="0014DCA9" w14:textId="77777777" w:rsidR="004E4E56" w:rsidRPr="00053E0C" w:rsidRDefault="004E4E56" w:rsidP="0036682A">
      <w:pPr>
        <w:pStyle w:val="Heading1"/>
        <w:rPr>
          <w:sz w:val="40"/>
          <w:szCs w:val="40"/>
        </w:rPr>
      </w:pPr>
      <w:r w:rsidRPr="00053E0C">
        <w:rPr>
          <w:sz w:val="40"/>
          <w:szCs w:val="40"/>
        </w:rPr>
        <w:t>Presenting ‘Effects of interventions’ in a Cochrane Review: Exercise</w:t>
      </w:r>
    </w:p>
    <w:p w14:paraId="5BFB88E3" w14:textId="41E13F7C" w:rsidR="00FA275A" w:rsidRPr="00FB6224" w:rsidRDefault="00053E0C" w:rsidP="00C56583">
      <w:pPr>
        <w:rPr>
          <w:i/>
          <w:sz w:val="24"/>
          <w:szCs w:val="24"/>
        </w:rPr>
      </w:pPr>
      <w:r>
        <w:rPr>
          <w:i/>
          <w:sz w:val="24"/>
          <w:szCs w:val="24"/>
        </w:rPr>
        <w:t xml:space="preserve">The following is </w:t>
      </w:r>
      <w:r w:rsidRPr="00053E0C">
        <w:rPr>
          <w:i/>
          <w:sz w:val="24"/>
          <w:szCs w:val="24"/>
        </w:rPr>
        <w:t>an example adapted from a Cochrane Review on hip protectors for preventing hip fractures in older people</w:t>
      </w:r>
      <w:r w:rsidRPr="00FB6224">
        <w:rPr>
          <w:i/>
          <w:sz w:val="24"/>
          <w:szCs w:val="24"/>
        </w:rPr>
        <w:t xml:space="preserve"> </w:t>
      </w:r>
      <w:r w:rsidR="00FA275A" w:rsidRPr="00FB6224">
        <w:rPr>
          <w:i/>
          <w:sz w:val="24"/>
          <w:szCs w:val="24"/>
        </w:rPr>
        <w:t>(Santesso et al, 2014)</w:t>
      </w:r>
      <w:r>
        <w:rPr>
          <w:i/>
          <w:sz w:val="24"/>
          <w:szCs w:val="24"/>
        </w:rPr>
        <w:t>. The example is presented as an excerpt from the ‘Results’ section text</w:t>
      </w:r>
      <w:r w:rsidR="00D64AB4">
        <w:rPr>
          <w:i/>
          <w:sz w:val="24"/>
          <w:szCs w:val="24"/>
        </w:rPr>
        <w:t xml:space="preserve"> (below)</w:t>
      </w:r>
      <w:r>
        <w:rPr>
          <w:i/>
          <w:sz w:val="24"/>
          <w:szCs w:val="24"/>
        </w:rPr>
        <w:t xml:space="preserve"> and a forest plot</w:t>
      </w:r>
      <w:r w:rsidR="00D64AB4">
        <w:rPr>
          <w:i/>
          <w:sz w:val="24"/>
          <w:szCs w:val="24"/>
        </w:rPr>
        <w:t xml:space="preserve"> (separate PDF)</w:t>
      </w:r>
      <w:r>
        <w:rPr>
          <w:i/>
          <w:sz w:val="24"/>
          <w:szCs w:val="24"/>
        </w:rPr>
        <w:t>.</w:t>
      </w:r>
      <w:r w:rsidRPr="00053E0C">
        <w:rPr>
          <w:rFonts w:ascii="Source Sans Pro" w:hAnsi="Source Sans Pro"/>
          <w:color w:val="000000"/>
        </w:rPr>
        <w:t xml:space="preserve"> </w:t>
      </w:r>
      <w:r w:rsidRPr="00053E0C">
        <w:rPr>
          <w:i/>
          <w:sz w:val="24"/>
          <w:szCs w:val="24"/>
        </w:rPr>
        <w:t>Review the example and identify some of the key considerations in writing up the ‘Effects of interventions’ subsection by answering the questions that follow.</w:t>
      </w:r>
    </w:p>
    <w:p w14:paraId="56ECEDFE" w14:textId="77777777" w:rsidR="00FA275A" w:rsidRPr="00FB6224" w:rsidRDefault="00FA275A" w:rsidP="00C56583">
      <w:pPr>
        <w:rPr>
          <w:b/>
          <w:sz w:val="24"/>
          <w:szCs w:val="24"/>
        </w:rPr>
      </w:pPr>
    </w:p>
    <w:p w14:paraId="7B930D56" w14:textId="5BBF5A02" w:rsidR="004E4E56" w:rsidRPr="00FB6224" w:rsidRDefault="004E4E56" w:rsidP="00C56583">
      <w:pPr>
        <w:rPr>
          <w:b/>
          <w:sz w:val="24"/>
          <w:szCs w:val="24"/>
        </w:rPr>
      </w:pPr>
      <w:r w:rsidRPr="00FB6224">
        <w:rPr>
          <w:b/>
          <w:sz w:val="24"/>
          <w:szCs w:val="24"/>
        </w:rPr>
        <w:t>Falls</w:t>
      </w:r>
    </w:p>
    <w:p w14:paraId="5373A4B0" w14:textId="77777777" w:rsidR="004E4E56" w:rsidRPr="00FB6224" w:rsidRDefault="004E4E56" w:rsidP="00C56583">
      <w:pPr>
        <w:rPr>
          <w:sz w:val="24"/>
          <w:szCs w:val="24"/>
        </w:rPr>
      </w:pPr>
    </w:p>
    <w:p w14:paraId="0B6CEC3B" w14:textId="57FD5ADF" w:rsidR="00053E0C" w:rsidRDefault="00053E0C" w:rsidP="00C56583">
      <w:pPr>
        <w:rPr>
          <w:sz w:val="24"/>
          <w:szCs w:val="24"/>
        </w:rPr>
      </w:pPr>
      <w:r w:rsidRPr="00053E0C">
        <w:rPr>
          <w:sz w:val="24"/>
          <w:szCs w:val="24"/>
        </w:rPr>
        <w:t>Sixteen studies reported falls incidence; the pooled analysis shows little or no effect on the frequency of falls (RateR 1.02, 95% CI 0.90 to 1.16, Analysis 1.6). In people at low risk of falls, the absolute effect is 10 more falls per 1,000 people (95% CI, from 50 fewer to 80 more); in people at high risk it is 60 more falls per 1,000 people (95% CI, from 300 fewer to 480 more). There is, however, considerable heterogeneity amongst these studies (Chi² = 198.69, df = 15 (P &lt; 0.00001), I² = 92%), but it did not result in imprecise results. The overall certainty of evidence is moderate, downgraded one level due to high risk of bias. O’Halloran 2004 reported on the occurrence of injurious falls (falls requiring medical attention): adjusted RateR 1.16 (95% CI 0.77 to 1.76) in a trial authors’ analysis. Kannus 2000 reported on falls only in the protector group (1,404 falls occurring in the 653 individuals).</w:t>
      </w:r>
    </w:p>
    <w:p w14:paraId="23D5BF76" w14:textId="6C7C707F" w:rsidR="00D64AB4" w:rsidRDefault="00D64AB4">
      <w:pPr>
        <w:spacing w:after="200" w:line="276" w:lineRule="auto"/>
        <w:rPr>
          <w:sz w:val="24"/>
          <w:szCs w:val="24"/>
        </w:rPr>
      </w:pPr>
    </w:p>
    <w:p w14:paraId="6CAF3A05" w14:textId="3914D404" w:rsidR="004E4E56" w:rsidRPr="00FB6224" w:rsidRDefault="004E4E56" w:rsidP="004E4E56">
      <w:pPr>
        <w:pStyle w:val="ListParagraph"/>
        <w:numPr>
          <w:ilvl w:val="0"/>
          <w:numId w:val="14"/>
        </w:numPr>
        <w:spacing w:after="0" w:line="240" w:lineRule="auto"/>
        <w:rPr>
          <w:sz w:val="24"/>
          <w:szCs w:val="24"/>
        </w:rPr>
      </w:pPr>
      <w:r w:rsidRPr="00FB6224">
        <w:rPr>
          <w:sz w:val="24"/>
          <w:szCs w:val="24"/>
        </w:rPr>
        <w:t xml:space="preserve">Have the authors presented effect estimates together with a measure of </w:t>
      </w:r>
      <w:r w:rsidR="00D43FD7" w:rsidRPr="00FB6224">
        <w:rPr>
          <w:sz w:val="24"/>
          <w:szCs w:val="24"/>
        </w:rPr>
        <w:t>statistical uncertainty</w:t>
      </w:r>
      <w:r w:rsidRPr="00FB6224">
        <w:rPr>
          <w:sz w:val="24"/>
          <w:szCs w:val="24"/>
        </w:rPr>
        <w:t>? (</w:t>
      </w:r>
      <w:r w:rsidRPr="00FB6224">
        <w:rPr>
          <w:i/>
          <w:sz w:val="24"/>
          <w:szCs w:val="24"/>
        </w:rPr>
        <w:t>If yes, write down here what they have reported</w:t>
      </w:r>
      <w:r w:rsidRPr="00FB6224">
        <w:rPr>
          <w:sz w:val="24"/>
          <w:szCs w:val="24"/>
        </w:rPr>
        <w:t>):</w:t>
      </w:r>
    </w:p>
    <w:p w14:paraId="1951C090" w14:textId="4E4FACA0" w:rsidR="004E4E56" w:rsidRDefault="004E4E56" w:rsidP="00D24D38">
      <w:pPr>
        <w:ind w:left="720"/>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w:t>
      </w:r>
      <w:r w:rsidR="006D1020" w:rsidRPr="00FB6224">
        <w:rPr>
          <w:sz w:val="24"/>
          <w:szCs w:val="24"/>
        </w:rPr>
        <w:t>__________________</w:t>
      </w:r>
      <w:r w:rsidR="00BA4BAD">
        <w:rPr>
          <w:sz w:val="24"/>
          <w:szCs w:val="24"/>
        </w:rPr>
        <w:t>_____________________________________________________</w:t>
      </w:r>
    </w:p>
    <w:p w14:paraId="619E4758" w14:textId="2CDF38EB" w:rsidR="00BA4BAD" w:rsidRPr="00FB6224" w:rsidRDefault="00BA4BAD" w:rsidP="00D24D38">
      <w:pPr>
        <w:ind w:left="720"/>
        <w:rPr>
          <w:sz w:val="24"/>
          <w:szCs w:val="24"/>
        </w:rPr>
      </w:pPr>
      <w:r w:rsidRPr="00FB6224">
        <w:rPr>
          <w:sz w:val="24"/>
          <w:szCs w:val="24"/>
        </w:rPr>
        <w:t>_____________________</w:t>
      </w:r>
      <w:r>
        <w:rPr>
          <w:sz w:val="24"/>
          <w:szCs w:val="24"/>
        </w:rPr>
        <w:t>_____________________________________________________</w:t>
      </w:r>
    </w:p>
    <w:p w14:paraId="705519C5" w14:textId="77777777" w:rsidR="004E4E56" w:rsidRPr="00FB6224" w:rsidRDefault="004E4E56" w:rsidP="0070524C">
      <w:pPr>
        <w:rPr>
          <w:sz w:val="24"/>
          <w:szCs w:val="24"/>
        </w:rPr>
      </w:pPr>
    </w:p>
    <w:p w14:paraId="0BCA8305" w14:textId="77777777" w:rsidR="004E4E56" w:rsidRPr="00FB6224" w:rsidRDefault="004E4E56" w:rsidP="004E4E56">
      <w:pPr>
        <w:pStyle w:val="ListParagraph"/>
        <w:numPr>
          <w:ilvl w:val="0"/>
          <w:numId w:val="14"/>
        </w:numPr>
        <w:spacing w:after="0" w:line="240" w:lineRule="auto"/>
        <w:rPr>
          <w:sz w:val="24"/>
          <w:szCs w:val="24"/>
        </w:rPr>
      </w:pPr>
      <w:r w:rsidRPr="00FB6224">
        <w:rPr>
          <w:sz w:val="24"/>
          <w:szCs w:val="24"/>
        </w:rPr>
        <w:t>Have the authors presented number of studies and participants contributing to the outcome? (</w:t>
      </w:r>
      <w:r w:rsidRPr="00FB6224">
        <w:rPr>
          <w:i/>
          <w:sz w:val="24"/>
          <w:szCs w:val="24"/>
        </w:rPr>
        <w:t>If yes, write down here what they have reported</w:t>
      </w:r>
      <w:r w:rsidRPr="00FB6224">
        <w:rPr>
          <w:sz w:val="24"/>
          <w:szCs w:val="24"/>
        </w:rPr>
        <w:t>):</w:t>
      </w:r>
    </w:p>
    <w:p w14:paraId="73111262" w14:textId="4F8CBB7D" w:rsidR="004E4E56" w:rsidRDefault="004E4E56" w:rsidP="003714AE">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w:t>
      </w:r>
      <w:r w:rsidR="006D1020" w:rsidRPr="00FB6224">
        <w:rPr>
          <w:sz w:val="24"/>
          <w:szCs w:val="24"/>
        </w:rPr>
        <w:t>__________________</w:t>
      </w:r>
      <w:r w:rsidR="00BA4BAD">
        <w:rPr>
          <w:sz w:val="24"/>
          <w:szCs w:val="24"/>
        </w:rPr>
        <w:t>_____________________________________________________</w:t>
      </w:r>
    </w:p>
    <w:p w14:paraId="65018E5D" w14:textId="599899C3" w:rsidR="00BA4BAD" w:rsidRPr="00FB6224" w:rsidRDefault="00BA4BAD" w:rsidP="003714AE">
      <w:pPr>
        <w:pStyle w:val="ListParagraph"/>
        <w:rPr>
          <w:sz w:val="24"/>
          <w:szCs w:val="24"/>
        </w:rPr>
      </w:pPr>
      <w:r w:rsidRPr="00FB6224">
        <w:rPr>
          <w:sz w:val="24"/>
          <w:szCs w:val="24"/>
        </w:rPr>
        <w:t>_____________________</w:t>
      </w:r>
      <w:r>
        <w:rPr>
          <w:sz w:val="24"/>
          <w:szCs w:val="24"/>
        </w:rPr>
        <w:t>_____________________________________________________</w:t>
      </w:r>
    </w:p>
    <w:p w14:paraId="70FB22F3" w14:textId="0A97526F" w:rsidR="00BA4BAD" w:rsidRDefault="00BA4BAD">
      <w:pPr>
        <w:spacing w:after="200" w:line="276" w:lineRule="auto"/>
        <w:rPr>
          <w:sz w:val="24"/>
          <w:szCs w:val="24"/>
          <w:lang w:val="hr-HR"/>
        </w:rPr>
      </w:pPr>
      <w:r>
        <w:rPr>
          <w:sz w:val="24"/>
          <w:szCs w:val="24"/>
        </w:rPr>
        <w:br w:type="page"/>
      </w:r>
    </w:p>
    <w:p w14:paraId="723ADA4E" w14:textId="77777777" w:rsidR="00D43FD7" w:rsidRPr="00FB6224" w:rsidRDefault="00D43FD7" w:rsidP="00D43FD7">
      <w:pPr>
        <w:pStyle w:val="ListParagraph"/>
        <w:numPr>
          <w:ilvl w:val="0"/>
          <w:numId w:val="14"/>
        </w:numPr>
        <w:spacing w:after="0" w:line="240" w:lineRule="auto"/>
        <w:rPr>
          <w:sz w:val="24"/>
          <w:szCs w:val="24"/>
        </w:rPr>
      </w:pPr>
      <w:r w:rsidRPr="00FB6224">
        <w:rPr>
          <w:sz w:val="24"/>
          <w:szCs w:val="24"/>
        </w:rPr>
        <w:lastRenderedPageBreak/>
        <w:t>Have the authors clearly indicated the direction of the effect? (</w:t>
      </w:r>
      <w:r w:rsidRPr="00FB6224">
        <w:rPr>
          <w:i/>
          <w:sz w:val="24"/>
          <w:szCs w:val="24"/>
        </w:rPr>
        <w:t>If yes, write down here what they have reported</w:t>
      </w:r>
      <w:r w:rsidRPr="00FB6224">
        <w:rPr>
          <w:sz w:val="24"/>
          <w:szCs w:val="24"/>
        </w:rPr>
        <w:t>):</w:t>
      </w:r>
    </w:p>
    <w:p w14:paraId="56D5E216" w14:textId="258B62FA" w:rsidR="00D43FD7" w:rsidRDefault="00D43FD7" w:rsidP="00D43FD7">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BA4BAD">
        <w:rPr>
          <w:sz w:val="24"/>
          <w:szCs w:val="24"/>
        </w:rPr>
        <w:t>_____________________________________________________</w:t>
      </w:r>
    </w:p>
    <w:p w14:paraId="6F60DD18" w14:textId="4D0EE5A5" w:rsidR="00BA4BAD" w:rsidRPr="00FB6224" w:rsidRDefault="00BA4BAD" w:rsidP="00D43FD7">
      <w:pPr>
        <w:pStyle w:val="ListParagraph"/>
        <w:rPr>
          <w:sz w:val="24"/>
          <w:szCs w:val="24"/>
        </w:rPr>
      </w:pPr>
      <w:r w:rsidRPr="00FB6224">
        <w:rPr>
          <w:sz w:val="24"/>
          <w:szCs w:val="24"/>
        </w:rPr>
        <w:t>_____________________</w:t>
      </w:r>
      <w:r>
        <w:rPr>
          <w:sz w:val="24"/>
          <w:szCs w:val="24"/>
        </w:rPr>
        <w:t>_____________________________________________________</w:t>
      </w:r>
    </w:p>
    <w:p w14:paraId="3BFBBDBF" w14:textId="77777777" w:rsidR="00D43FD7" w:rsidRPr="00FB6224" w:rsidRDefault="00D43FD7" w:rsidP="00D43FD7">
      <w:pPr>
        <w:pStyle w:val="ListParagraph"/>
        <w:spacing w:after="0" w:line="240" w:lineRule="auto"/>
        <w:rPr>
          <w:sz w:val="24"/>
          <w:szCs w:val="24"/>
        </w:rPr>
      </w:pPr>
    </w:p>
    <w:p w14:paraId="6D78AD19" w14:textId="50508499" w:rsidR="004E4E56" w:rsidRPr="00FB6224" w:rsidRDefault="004E4E56" w:rsidP="004E4E56">
      <w:pPr>
        <w:pStyle w:val="ListParagraph"/>
        <w:numPr>
          <w:ilvl w:val="0"/>
          <w:numId w:val="14"/>
        </w:numPr>
        <w:spacing w:after="0" w:line="240" w:lineRule="auto"/>
        <w:rPr>
          <w:sz w:val="24"/>
          <w:szCs w:val="24"/>
        </w:rPr>
      </w:pPr>
      <w:r w:rsidRPr="00FB6224">
        <w:rPr>
          <w:sz w:val="24"/>
          <w:szCs w:val="24"/>
        </w:rPr>
        <w:t>Have the authors presented the estimates both as relative and absolute effect? (</w:t>
      </w:r>
      <w:r w:rsidRPr="00FB6224">
        <w:rPr>
          <w:i/>
          <w:sz w:val="24"/>
          <w:szCs w:val="24"/>
        </w:rPr>
        <w:t>If yes, write down here what they have reported</w:t>
      </w:r>
      <w:r w:rsidRPr="00FB6224">
        <w:rPr>
          <w:sz w:val="24"/>
          <w:szCs w:val="24"/>
        </w:rPr>
        <w:t>):</w:t>
      </w:r>
    </w:p>
    <w:p w14:paraId="49959CC8" w14:textId="401DDCD5" w:rsidR="004E4E56" w:rsidRDefault="004E4E56" w:rsidP="006D1020">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w:t>
      </w:r>
      <w:r w:rsidR="006D1020" w:rsidRPr="00FB6224">
        <w:rPr>
          <w:sz w:val="24"/>
          <w:szCs w:val="24"/>
        </w:rPr>
        <w:t>__________________</w:t>
      </w:r>
      <w:r w:rsidR="00BA4BAD">
        <w:rPr>
          <w:sz w:val="24"/>
          <w:szCs w:val="24"/>
        </w:rPr>
        <w:t>_____________________________________________________</w:t>
      </w:r>
    </w:p>
    <w:p w14:paraId="54ADB470" w14:textId="4473B249" w:rsidR="00BA4BAD" w:rsidRPr="00FB6224" w:rsidRDefault="00BA4BAD" w:rsidP="006D1020">
      <w:pPr>
        <w:pStyle w:val="ListParagraph"/>
        <w:rPr>
          <w:sz w:val="24"/>
          <w:szCs w:val="24"/>
        </w:rPr>
      </w:pPr>
      <w:r w:rsidRPr="00FB6224">
        <w:rPr>
          <w:sz w:val="24"/>
          <w:szCs w:val="24"/>
        </w:rPr>
        <w:t>_____________________</w:t>
      </w:r>
      <w:r>
        <w:rPr>
          <w:sz w:val="24"/>
          <w:szCs w:val="24"/>
        </w:rPr>
        <w:t>_____________________________________________________</w:t>
      </w:r>
    </w:p>
    <w:p w14:paraId="0BAC7283" w14:textId="77777777" w:rsidR="004E4E56" w:rsidRPr="00FB6224" w:rsidRDefault="004E4E56" w:rsidP="00FD2C54">
      <w:pPr>
        <w:rPr>
          <w:sz w:val="24"/>
          <w:szCs w:val="24"/>
        </w:rPr>
      </w:pPr>
    </w:p>
    <w:p w14:paraId="0D55B1C1" w14:textId="77777777" w:rsidR="00D43FD7" w:rsidRPr="00FB6224" w:rsidRDefault="00D43FD7" w:rsidP="00D43FD7">
      <w:pPr>
        <w:pStyle w:val="ListParagraph"/>
        <w:numPr>
          <w:ilvl w:val="0"/>
          <w:numId w:val="14"/>
        </w:numPr>
        <w:spacing w:after="0" w:line="240" w:lineRule="auto"/>
        <w:rPr>
          <w:sz w:val="24"/>
          <w:szCs w:val="24"/>
        </w:rPr>
      </w:pPr>
      <w:r w:rsidRPr="00FB6224">
        <w:rPr>
          <w:sz w:val="24"/>
          <w:szCs w:val="24"/>
        </w:rPr>
        <w:t>Have the authors commented on the certainty (quality) of evidence? (</w:t>
      </w:r>
      <w:r w:rsidRPr="00FB6224">
        <w:rPr>
          <w:i/>
          <w:sz w:val="24"/>
          <w:szCs w:val="24"/>
        </w:rPr>
        <w:t>If yes, write down here what they have reported):</w:t>
      </w:r>
    </w:p>
    <w:p w14:paraId="49667315" w14:textId="580979CA" w:rsidR="004E4E56" w:rsidRDefault="004E4E56" w:rsidP="006D1020">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w:t>
      </w:r>
      <w:r w:rsidR="006D1020" w:rsidRPr="00FB6224">
        <w:rPr>
          <w:sz w:val="24"/>
          <w:szCs w:val="24"/>
        </w:rPr>
        <w:t>__________________</w:t>
      </w:r>
      <w:r w:rsidR="00BA4BAD">
        <w:rPr>
          <w:sz w:val="24"/>
          <w:szCs w:val="24"/>
        </w:rPr>
        <w:t>_____________________________________________________</w:t>
      </w:r>
    </w:p>
    <w:p w14:paraId="7E922D78" w14:textId="5F5BADA0" w:rsidR="00BA4BAD" w:rsidRPr="00FB6224" w:rsidRDefault="00BA4BAD" w:rsidP="006D1020">
      <w:pPr>
        <w:pStyle w:val="ListParagraph"/>
        <w:rPr>
          <w:sz w:val="24"/>
          <w:szCs w:val="24"/>
        </w:rPr>
      </w:pPr>
      <w:r w:rsidRPr="00FB6224">
        <w:rPr>
          <w:sz w:val="24"/>
          <w:szCs w:val="24"/>
        </w:rPr>
        <w:t>_____________________</w:t>
      </w:r>
      <w:r>
        <w:rPr>
          <w:sz w:val="24"/>
          <w:szCs w:val="24"/>
        </w:rPr>
        <w:t>_____________________________________________________</w:t>
      </w:r>
    </w:p>
    <w:p w14:paraId="7A59CBB6" w14:textId="225DBEF4" w:rsidR="004E4E56" w:rsidRPr="00FB6224" w:rsidRDefault="004E4E56" w:rsidP="000D667E">
      <w:pPr>
        <w:rPr>
          <w:sz w:val="24"/>
          <w:szCs w:val="24"/>
        </w:rPr>
      </w:pPr>
    </w:p>
    <w:p w14:paraId="2143EE6F" w14:textId="77777777" w:rsidR="00351065" w:rsidRPr="00FB6224" w:rsidRDefault="00351065" w:rsidP="00351065">
      <w:pPr>
        <w:pStyle w:val="ListParagraph"/>
        <w:numPr>
          <w:ilvl w:val="0"/>
          <w:numId w:val="14"/>
        </w:numPr>
        <w:spacing w:after="0" w:line="240" w:lineRule="auto"/>
        <w:rPr>
          <w:sz w:val="24"/>
          <w:szCs w:val="24"/>
        </w:rPr>
      </w:pPr>
      <w:r w:rsidRPr="00FB6224">
        <w:rPr>
          <w:sz w:val="24"/>
          <w:szCs w:val="24"/>
        </w:rPr>
        <w:t>Have the authors reported the effect estimates from the studies not included in the meta-analysis? (</w:t>
      </w:r>
      <w:r w:rsidRPr="00FB6224">
        <w:rPr>
          <w:i/>
          <w:sz w:val="24"/>
          <w:szCs w:val="24"/>
        </w:rPr>
        <w:t>If yes, write down here what they have reported):</w:t>
      </w:r>
    </w:p>
    <w:p w14:paraId="191551B4" w14:textId="602052F3" w:rsidR="00351065" w:rsidRDefault="00351065" w:rsidP="00351065">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BA4BAD">
        <w:rPr>
          <w:sz w:val="24"/>
          <w:szCs w:val="24"/>
        </w:rPr>
        <w:t>_____________________________________________________</w:t>
      </w:r>
    </w:p>
    <w:p w14:paraId="531B1FB9" w14:textId="147E9AE8" w:rsidR="00BA4BAD" w:rsidRPr="00FB6224" w:rsidRDefault="00BA4BAD" w:rsidP="00351065">
      <w:pPr>
        <w:pStyle w:val="ListParagraph"/>
        <w:rPr>
          <w:sz w:val="24"/>
          <w:szCs w:val="24"/>
        </w:rPr>
      </w:pPr>
      <w:r w:rsidRPr="00FB6224">
        <w:rPr>
          <w:sz w:val="24"/>
          <w:szCs w:val="24"/>
        </w:rPr>
        <w:t>_____________________</w:t>
      </w:r>
      <w:r>
        <w:rPr>
          <w:sz w:val="24"/>
          <w:szCs w:val="24"/>
        </w:rPr>
        <w:t>_____________________________________________________</w:t>
      </w:r>
    </w:p>
    <w:p w14:paraId="5976E399" w14:textId="4A9D77DB" w:rsidR="00351065" w:rsidRPr="00FB6224" w:rsidRDefault="00351065" w:rsidP="00351065">
      <w:pPr>
        <w:rPr>
          <w:sz w:val="24"/>
          <w:szCs w:val="24"/>
        </w:rPr>
      </w:pPr>
    </w:p>
    <w:p w14:paraId="3A6C5C46" w14:textId="77777777" w:rsidR="00351065" w:rsidRPr="00FB6224" w:rsidRDefault="00351065" w:rsidP="00351065">
      <w:pPr>
        <w:pStyle w:val="ListParagraph"/>
        <w:numPr>
          <w:ilvl w:val="0"/>
          <w:numId w:val="14"/>
        </w:numPr>
        <w:rPr>
          <w:sz w:val="24"/>
          <w:szCs w:val="24"/>
        </w:rPr>
      </w:pPr>
      <w:r w:rsidRPr="00FB6224">
        <w:rPr>
          <w:sz w:val="24"/>
          <w:szCs w:val="24"/>
          <w:lang w:val="en-GB"/>
        </w:rPr>
        <w:t xml:space="preserve">Have the authors reported the results of subgroup or sensitivity analyses for this outcome? </w:t>
      </w:r>
      <w:r w:rsidRPr="00FB6224">
        <w:rPr>
          <w:sz w:val="24"/>
          <w:szCs w:val="24"/>
        </w:rPr>
        <w:t>(</w:t>
      </w:r>
      <w:r w:rsidRPr="00FB6224">
        <w:rPr>
          <w:i/>
          <w:sz w:val="24"/>
          <w:szCs w:val="24"/>
        </w:rPr>
        <w:t>If yes, write down here what they have reported):</w:t>
      </w:r>
    </w:p>
    <w:p w14:paraId="692091DE" w14:textId="5EFA2997" w:rsidR="00351065" w:rsidRDefault="00351065" w:rsidP="00351065">
      <w:pPr>
        <w:pStyle w:val="ListParagraph"/>
        <w:rPr>
          <w:sz w:val="24"/>
          <w:szCs w:val="24"/>
        </w:rPr>
      </w:pPr>
      <w:r w:rsidRPr="00FB6224">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w:t>
      </w:r>
      <w:r w:rsidR="00BA4BAD">
        <w:rPr>
          <w:sz w:val="24"/>
          <w:szCs w:val="24"/>
        </w:rPr>
        <w:t>_____________________________________________________</w:t>
      </w:r>
    </w:p>
    <w:p w14:paraId="3E1A6EE8" w14:textId="3127D4ED" w:rsidR="00BA4BAD" w:rsidRDefault="00BA4BAD" w:rsidP="00351065">
      <w:pPr>
        <w:pStyle w:val="ListParagraph"/>
      </w:pPr>
      <w:r w:rsidRPr="00FB6224">
        <w:rPr>
          <w:sz w:val="24"/>
          <w:szCs w:val="24"/>
        </w:rPr>
        <w:t>_____________________</w:t>
      </w:r>
      <w:r>
        <w:rPr>
          <w:sz w:val="24"/>
          <w:szCs w:val="24"/>
        </w:rPr>
        <w:t>_____________________________________________________</w:t>
      </w:r>
    </w:p>
    <w:p w14:paraId="50D0ABAB" w14:textId="234CF7DC" w:rsidR="004E4E56" w:rsidRPr="00467CC7" w:rsidRDefault="004E4E56" w:rsidP="00467CC7">
      <w:pPr>
        <w:spacing w:after="200" w:line="276" w:lineRule="auto"/>
        <w:rPr>
          <w:lang w:val="hr-HR"/>
        </w:rPr>
      </w:pPr>
    </w:p>
    <w:p w14:paraId="70569E6D" w14:textId="77777777" w:rsidR="00C45271" w:rsidRPr="000F7AD1" w:rsidRDefault="0023357D" w:rsidP="000F7AD1">
      <w:r w:rsidRPr="000F7AD1">
        <w:t xml:space="preserve"> </w:t>
      </w:r>
    </w:p>
    <w:sectPr w:rsidR="00C45271" w:rsidRPr="000F7AD1" w:rsidSect="00053E0C">
      <w:headerReference w:type="default" r:id="rId8"/>
      <w:footerReference w:type="default" r:id="rId9"/>
      <w:headerReference w:type="first" r:id="rId10"/>
      <w:type w:val="continuous"/>
      <w:pgSz w:w="11906" w:h="16838" w:code="9"/>
      <w:pgMar w:top="1134" w:right="1134" w:bottom="1134" w:left="1134"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CF024D" w14:textId="77777777" w:rsidR="00811035" w:rsidRDefault="00811035" w:rsidP="001440A0">
      <w:r>
        <w:separator/>
      </w:r>
    </w:p>
  </w:endnote>
  <w:endnote w:type="continuationSeparator" w:id="0">
    <w:p w14:paraId="1F79644D" w14:textId="77777777" w:rsidR="00811035" w:rsidRDefault="00811035"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Corbel"/>
    <w:panose1 w:val="020B0503030403020204"/>
    <w:charset w:val="00"/>
    <w:family w:val="swiss"/>
    <w:pitch w:val="variable"/>
    <w:sig w:usb0="20000287" w:usb1="00000001" w:usb2="00000000" w:usb3="00000000" w:csb0="0000019F" w:csb1="00000000"/>
  </w:font>
  <w:font w:name="Adobe Hebrew">
    <w:charset w:val="00"/>
    <w:family w:val="auto"/>
    <w:pitch w:val="variable"/>
    <w:sig w:usb0="8000086F" w:usb1="4000204A" w:usb2="00000000" w:usb3="00000000" w:csb0="00000021" w:csb1="00000000"/>
  </w:font>
  <w:font w:name="Source Sans Pro Semibold">
    <w:altName w:val="Corbel"/>
    <w:panose1 w:val="020B0603030403020204"/>
    <w:charset w:val="EE"/>
    <w:family w:val="swiss"/>
    <w:pitch w:val="variable"/>
    <w:sig w:usb0="600002F7" w:usb1="02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8679128"/>
      <w:docPartObj>
        <w:docPartGallery w:val="Page Numbers (Bottom of Page)"/>
        <w:docPartUnique/>
      </w:docPartObj>
    </w:sdtPr>
    <w:sdtEndPr/>
    <w:sdtContent>
      <w:p w14:paraId="70D900EA" w14:textId="6CB45EE6" w:rsidR="009179E3" w:rsidRDefault="009179E3">
        <w:pPr>
          <w:pStyle w:val="Footer"/>
          <w:jc w:val="right"/>
        </w:pPr>
        <w:r>
          <w:fldChar w:fldCharType="begin"/>
        </w:r>
        <w:r>
          <w:instrText>PAGE   \* MERGEFORMAT</w:instrText>
        </w:r>
        <w:r>
          <w:fldChar w:fldCharType="separate"/>
        </w:r>
        <w:r>
          <w:rPr>
            <w:lang w:val="hr-HR"/>
          </w:rPr>
          <w:t>2</w:t>
        </w:r>
        <w:r>
          <w:fldChar w:fldCharType="end"/>
        </w:r>
      </w:p>
    </w:sdtContent>
  </w:sdt>
  <w:p w14:paraId="0D8C52E7" w14:textId="77777777" w:rsidR="00E53C8C" w:rsidRDefault="00E53C8C" w:rsidP="00E171F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7E9CD9" w14:textId="77777777" w:rsidR="00811035" w:rsidRDefault="00811035" w:rsidP="001440A0">
      <w:r>
        <w:separator/>
      </w:r>
    </w:p>
  </w:footnote>
  <w:footnote w:type="continuationSeparator" w:id="0">
    <w:p w14:paraId="72B2021D" w14:textId="77777777" w:rsidR="00811035" w:rsidRDefault="00811035"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E202C" w14:textId="7E08F8B9" w:rsidR="008A591D" w:rsidRDefault="00BF6C67" w:rsidP="00FA275A">
    <w:pPr>
      <w:pStyle w:val="Header"/>
      <w:tabs>
        <w:tab w:val="clear" w:pos="4513"/>
        <w:tab w:val="clear" w:pos="9026"/>
        <w:tab w:val="left" w:pos="3468"/>
      </w:tabs>
    </w:pPr>
    <w:r>
      <w:tab/>
    </w:r>
  </w:p>
  <w:p w14:paraId="7F25F797" w14:textId="77777777" w:rsidR="0036682A" w:rsidRPr="00FA275A" w:rsidRDefault="0036682A" w:rsidP="00FA275A">
    <w:pPr>
      <w:pStyle w:val="Header"/>
      <w:tabs>
        <w:tab w:val="clear" w:pos="4513"/>
        <w:tab w:val="clear" w:pos="9026"/>
        <w:tab w:val="left" w:pos="34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C6BB1" w14:textId="7DA00708" w:rsidR="00053E0C" w:rsidRDefault="00053E0C">
    <w:pPr>
      <w:pStyle w:val="Header"/>
    </w:pPr>
    <w:r>
      <w:rPr>
        <w:noProof/>
      </w:rPr>
      <w:drawing>
        <wp:inline distT="0" distB="0" distL="0" distR="0" wp14:anchorId="7F3AC633" wp14:editId="759CC60E">
          <wp:extent cx="1924050" cy="642215"/>
          <wp:effectExtent l="0" t="0" r="0" b="571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966197" cy="656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74C60"/>
    <w:multiLevelType w:val="hybridMultilevel"/>
    <w:tmpl w:val="5C42C8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71662B"/>
    <w:multiLevelType w:val="hybridMultilevel"/>
    <w:tmpl w:val="84C02BD2"/>
    <w:lvl w:ilvl="0" w:tplc="94CE26E6">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D332A"/>
    <w:multiLevelType w:val="hybridMultilevel"/>
    <w:tmpl w:val="114289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1F23579"/>
    <w:multiLevelType w:val="hybridMultilevel"/>
    <w:tmpl w:val="50E25F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2E78A4"/>
    <w:multiLevelType w:val="hybridMultilevel"/>
    <w:tmpl w:val="0FD4BD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1B96926"/>
    <w:multiLevelType w:val="hybridMultilevel"/>
    <w:tmpl w:val="63C629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F6080D"/>
    <w:multiLevelType w:val="multilevel"/>
    <w:tmpl w:val="3366205E"/>
    <w:lvl w:ilvl="0">
      <w:start w:val="1"/>
      <w:numFmt w:val="decimal"/>
      <w:lvlText w:val="%1."/>
      <w:lvlJc w:val="left"/>
      <w:pPr>
        <w:tabs>
          <w:tab w:val="num" w:pos="360"/>
        </w:tabs>
        <w:ind w:left="360" w:hanging="360"/>
      </w:pPr>
      <w:rPr>
        <w:rFonts w:ascii="Source Sans Pro" w:hAnsi="Source Sans Pro" w:cs="Adobe Hebrew" w:hint="default"/>
        <w:b w:val="0"/>
        <w:bCs w:val="0"/>
        <w:i w:val="0"/>
        <w:iCs w:val="0"/>
        <w:sz w:val="24"/>
        <w:szCs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hint="default"/>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B311216"/>
    <w:multiLevelType w:val="multilevel"/>
    <w:tmpl w:val="8BD87282"/>
    <w:styleLink w:val="Style1"/>
    <w:lvl w:ilvl="0">
      <w:start w:val="1"/>
      <w:numFmt w:val="decimal"/>
      <w:lvlText w:val="%1."/>
      <w:lvlJc w:val="left"/>
      <w:pPr>
        <w:tabs>
          <w:tab w:val="num" w:pos="360"/>
        </w:tabs>
        <w:ind w:left="360" w:hanging="360"/>
      </w:pPr>
      <w:rPr>
        <w:rFonts w:ascii="Source Sans Pro" w:hAnsi="Source Sans Pro" w:cs="Adobe Hebrew" w:hint="default"/>
        <w:sz w:val="24"/>
      </w:rPr>
    </w:lvl>
    <w:lvl w:ilvl="1">
      <w:start w:val="1"/>
      <w:numFmt w:val="decimal"/>
      <w:lvlText w:val="%1.%2."/>
      <w:lvlJc w:val="left"/>
      <w:pPr>
        <w:tabs>
          <w:tab w:val="num" w:pos="792"/>
        </w:tabs>
        <w:ind w:left="792" w:hanging="432"/>
      </w:pPr>
      <w:rPr>
        <w:rFonts w:ascii="Source Sans Pro" w:hAnsi="Source Sans Pro" w:cs="Adobe Hebrew" w:hint="default"/>
        <w:sz w:val="24"/>
      </w:rPr>
    </w:lvl>
    <w:lvl w:ilvl="2">
      <w:start w:val="1"/>
      <w:numFmt w:val="decimal"/>
      <w:lvlText w:val="%1.%2.%3."/>
      <w:lvlJc w:val="left"/>
      <w:pPr>
        <w:tabs>
          <w:tab w:val="num" w:pos="1440"/>
        </w:tabs>
        <w:ind w:left="1224" w:hanging="504"/>
      </w:pPr>
      <w:rPr>
        <w:rFonts w:ascii="Source Sans Pro" w:hAnsi="Source Sans Pro" w:cs="Adobe Hebrew" w:hint="default"/>
        <w:sz w:val="24"/>
      </w:rPr>
    </w:lvl>
    <w:lvl w:ilvl="3">
      <w:start w:val="1"/>
      <w:numFmt w:val="decimal"/>
      <w:lvlText w:val="%1.%2.%3.%4."/>
      <w:lvlJc w:val="left"/>
      <w:pPr>
        <w:tabs>
          <w:tab w:val="num" w:pos="1800"/>
        </w:tabs>
        <w:ind w:left="1728" w:hanging="648"/>
      </w:pPr>
      <w:rPr>
        <w:rFonts w:ascii="Source Sans Pro" w:hAnsi="Source Sans Pro"/>
        <w:sz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3B6312EF"/>
    <w:multiLevelType w:val="hybridMultilevel"/>
    <w:tmpl w:val="CD80414A"/>
    <w:lvl w:ilvl="0" w:tplc="27623978">
      <w:start w:val="1"/>
      <w:numFmt w:val="decimal"/>
      <w:lvlText w:val="%1."/>
      <w:lvlJc w:val="left"/>
      <w:pPr>
        <w:ind w:left="720" w:hanging="360"/>
      </w:pPr>
      <w:rPr>
        <w:rFonts w:asciiTheme="minorHAnsi" w:eastAsiaTheme="minorHAnsi" w:hAnsiTheme="minorHAnsi"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4B5247C"/>
    <w:multiLevelType w:val="hybridMultilevel"/>
    <w:tmpl w:val="E68AF7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83D1F64"/>
    <w:multiLevelType w:val="hybridMultilevel"/>
    <w:tmpl w:val="7BAE62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99B5A19"/>
    <w:multiLevelType w:val="hybridMultilevel"/>
    <w:tmpl w:val="059214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E4A03D9"/>
    <w:multiLevelType w:val="hybridMultilevel"/>
    <w:tmpl w:val="3D86CCA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1011FA7"/>
    <w:multiLevelType w:val="hybridMultilevel"/>
    <w:tmpl w:val="16BCA3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1"/>
  </w:num>
  <w:num w:numId="6">
    <w:abstractNumId w:val="2"/>
  </w:num>
  <w:num w:numId="7">
    <w:abstractNumId w:val="5"/>
  </w:num>
  <w:num w:numId="8">
    <w:abstractNumId w:val="11"/>
  </w:num>
  <w:num w:numId="9">
    <w:abstractNumId w:val="0"/>
  </w:num>
  <w:num w:numId="10">
    <w:abstractNumId w:val="3"/>
  </w:num>
  <w:num w:numId="11">
    <w:abstractNumId w:val="13"/>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16C"/>
    <w:rsid w:val="00013BAE"/>
    <w:rsid w:val="00053E0C"/>
    <w:rsid w:val="00095E1F"/>
    <w:rsid w:val="000D5D50"/>
    <w:rsid w:val="000F7AD1"/>
    <w:rsid w:val="001163E8"/>
    <w:rsid w:val="00127C9F"/>
    <w:rsid w:val="001440A0"/>
    <w:rsid w:val="00147845"/>
    <w:rsid w:val="001A6C76"/>
    <w:rsid w:val="001E3F92"/>
    <w:rsid w:val="00207E15"/>
    <w:rsid w:val="0023357D"/>
    <w:rsid w:val="00241D85"/>
    <w:rsid w:val="00244784"/>
    <w:rsid w:val="00246B15"/>
    <w:rsid w:val="00250CBA"/>
    <w:rsid w:val="00253073"/>
    <w:rsid w:val="002624DD"/>
    <w:rsid w:val="00271BEE"/>
    <w:rsid w:val="00297686"/>
    <w:rsid w:val="002B6A73"/>
    <w:rsid w:val="002C00B0"/>
    <w:rsid w:val="002D6006"/>
    <w:rsid w:val="002E41AB"/>
    <w:rsid w:val="002E6177"/>
    <w:rsid w:val="002E6ED5"/>
    <w:rsid w:val="0031760C"/>
    <w:rsid w:val="00317D75"/>
    <w:rsid w:val="00350AA3"/>
    <w:rsid w:val="00351065"/>
    <w:rsid w:val="0036682A"/>
    <w:rsid w:val="003A65E7"/>
    <w:rsid w:val="003B2444"/>
    <w:rsid w:val="003B5D54"/>
    <w:rsid w:val="003B6B9D"/>
    <w:rsid w:val="003B7E6D"/>
    <w:rsid w:val="003C0907"/>
    <w:rsid w:val="003C4BBB"/>
    <w:rsid w:val="003D508D"/>
    <w:rsid w:val="00436585"/>
    <w:rsid w:val="004628B0"/>
    <w:rsid w:val="00462C53"/>
    <w:rsid w:val="00464E98"/>
    <w:rsid w:val="00467CC7"/>
    <w:rsid w:val="004B4FBE"/>
    <w:rsid w:val="004B7A27"/>
    <w:rsid w:val="004D34C1"/>
    <w:rsid w:val="004E4E56"/>
    <w:rsid w:val="004F0F77"/>
    <w:rsid w:val="00511BE7"/>
    <w:rsid w:val="0055510C"/>
    <w:rsid w:val="0057037C"/>
    <w:rsid w:val="00590542"/>
    <w:rsid w:val="005914B7"/>
    <w:rsid w:val="00597AAB"/>
    <w:rsid w:val="005C519D"/>
    <w:rsid w:val="005E38A0"/>
    <w:rsid w:val="00604B05"/>
    <w:rsid w:val="00624307"/>
    <w:rsid w:val="00630FD3"/>
    <w:rsid w:val="0063353F"/>
    <w:rsid w:val="0065532D"/>
    <w:rsid w:val="00675268"/>
    <w:rsid w:val="00675C1E"/>
    <w:rsid w:val="006B6D1B"/>
    <w:rsid w:val="006D1020"/>
    <w:rsid w:val="006D763E"/>
    <w:rsid w:val="006F08AC"/>
    <w:rsid w:val="007066CA"/>
    <w:rsid w:val="00711833"/>
    <w:rsid w:val="00717BEB"/>
    <w:rsid w:val="007415CB"/>
    <w:rsid w:val="00746C8B"/>
    <w:rsid w:val="00752FCF"/>
    <w:rsid w:val="00773914"/>
    <w:rsid w:val="007C5334"/>
    <w:rsid w:val="007D6124"/>
    <w:rsid w:val="007F5BC6"/>
    <w:rsid w:val="00811035"/>
    <w:rsid w:val="00813A45"/>
    <w:rsid w:val="00821FBE"/>
    <w:rsid w:val="00841B40"/>
    <w:rsid w:val="00854461"/>
    <w:rsid w:val="0086019D"/>
    <w:rsid w:val="008632C1"/>
    <w:rsid w:val="00870040"/>
    <w:rsid w:val="00871B87"/>
    <w:rsid w:val="00874B2B"/>
    <w:rsid w:val="008A591D"/>
    <w:rsid w:val="008F0657"/>
    <w:rsid w:val="008F09E2"/>
    <w:rsid w:val="008F7CA0"/>
    <w:rsid w:val="009179E3"/>
    <w:rsid w:val="0093316C"/>
    <w:rsid w:val="009B47FC"/>
    <w:rsid w:val="009C4E93"/>
    <w:rsid w:val="009D6FF5"/>
    <w:rsid w:val="009E6219"/>
    <w:rsid w:val="00A26C5E"/>
    <w:rsid w:val="00A40EBD"/>
    <w:rsid w:val="00A47986"/>
    <w:rsid w:val="00A53E56"/>
    <w:rsid w:val="00A67B13"/>
    <w:rsid w:val="00AA18E3"/>
    <w:rsid w:val="00AC0724"/>
    <w:rsid w:val="00AC1468"/>
    <w:rsid w:val="00AC1A72"/>
    <w:rsid w:val="00AF213C"/>
    <w:rsid w:val="00B00D84"/>
    <w:rsid w:val="00B71529"/>
    <w:rsid w:val="00B75E4D"/>
    <w:rsid w:val="00B77171"/>
    <w:rsid w:val="00B8415E"/>
    <w:rsid w:val="00B92865"/>
    <w:rsid w:val="00B96A33"/>
    <w:rsid w:val="00BA4BAD"/>
    <w:rsid w:val="00BA6B51"/>
    <w:rsid w:val="00BB0359"/>
    <w:rsid w:val="00BB569F"/>
    <w:rsid w:val="00BC366F"/>
    <w:rsid w:val="00BF6C67"/>
    <w:rsid w:val="00C008DE"/>
    <w:rsid w:val="00C27043"/>
    <w:rsid w:val="00C31B79"/>
    <w:rsid w:val="00C34212"/>
    <w:rsid w:val="00C45271"/>
    <w:rsid w:val="00C46864"/>
    <w:rsid w:val="00C55DA2"/>
    <w:rsid w:val="00C74BE0"/>
    <w:rsid w:val="00C84F04"/>
    <w:rsid w:val="00C97601"/>
    <w:rsid w:val="00CA30BB"/>
    <w:rsid w:val="00CC7A48"/>
    <w:rsid w:val="00CF6D84"/>
    <w:rsid w:val="00D01DFF"/>
    <w:rsid w:val="00D17963"/>
    <w:rsid w:val="00D43FD7"/>
    <w:rsid w:val="00D51A74"/>
    <w:rsid w:val="00D64AB4"/>
    <w:rsid w:val="00D709E7"/>
    <w:rsid w:val="00D74846"/>
    <w:rsid w:val="00E171F1"/>
    <w:rsid w:val="00E3239D"/>
    <w:rsid w:val="00E41B55"/>
    <w:rsid w:val="00E53C8C"/>
    <w:rsid w:val="00EB0438"/>
    <w:rsid w:val="00EB23B2"/>
    <w:rsid w:val="00EC408A"/>
    <w:rsid w:val="00ED2703"/>
    <w:rsid w:val="00F06749"/>
    <w:rsid w:val="00F228A7"/>
    <w:rsid w:val="00F251D3"/>
    <w:rsid w:val="00F62604"/>
    <w:rsid w:val="00F70157"/>
    <w:rsid w:val="00F72626"/>
    <w:rsid w:val="00FA275A"/>
    <w:rsid w:val="00FB6224"/>
    <w:rsid w:val="00FC29B7"/>
    <w:rsid w:val="00FC3E08"/>
    <w:rsid w:val="00FD2C54"/>
    <w:rsid w:val="00FD4163"/>
    <w:rsid w:val="00FE1785"/>
    <w:rsid w:val="00FF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722A7"/>
  <w15:docId w15:val="{827CD828-FEFD-481B-8B03-4CAAD2B0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1BE7"/>
    <w:pPr>
      <w:spacing w:after="0" w:line="240" w:lineRule="auto"/>
    </w:pPr>
  </w:style>
  <w:style w:type="paragraph" w:styleId="Heading1">
    <w:name w:val="heading 1"/>
    <w:basedOn w:val="Normal"/>
    <w:next w:val="Normal"/>
    <w:link w:val="Heading1Char"/>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after="0"/>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rsid w:val="00511BE7"/>
    <w:rPr>
      <w:rFonts w:asciiTheme="majorHAnsi" w:hAnsiTheme="majorHAnsi"/>
      <w:color w:val="962D91"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C97601"/>
    <w:pPr>
      <w:spacing w:after="227" w:line="280" w:lineRule="exact"/>
    </w:pPr>
    <w:rPr>
      <w:rFonts w:asciiTheme="majorHAnsi" w:hAnsiTheme="majorHAnsi"/>
      <w:sz w:val="24"/>
    </w:rPr>
  </w:style>
  <w:style w:type="character" w:customStyle="1" w:styleId="BodyTextChar">
    <w:name w:val="Body Text Char"/>
    <w:basedOn w:val="DefaultParagraphFont"/>
    <w:link w:val="BodyText"/>
    <w:uiPriority w:val="3"/>
    <w:rsid w:val="00511BE7"/>
    <w:rPr>
      <w:rFonts w:asciiTheme="majorHAnsi" w:hAnsiTheme="majorHAnsi"/>
      <w:sz w:val="24"/>
    </w:rPr>
  </w:style>
  <w:style w:type="character" w:customStyle="1" w:styleId="Heading2Char">
    <w:name w:val="Heading 2 Char"/>
    <w:basedOn w:val="DefaultParagraphFont"/>
    <w:link w:val="Heading2"/>
    <w:uiPriority w:val="9"/>
    <w:semiHidden/>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after="120"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numbering" w:customStyle="1" w:styleId="Style1">
    <w:name w:val="Style1"/>
    <w:uiPriority w:val="99"/>
    <w:rsid w:val="00E41B55"/>
    <w:pPr>
      <w:numPr>
        <w:numId w:val="2"/>
      </w:numPr>
    </w:pPr>
  </w:style>
  <w:style w:type="paragraph" w:styleId="TOCHeading">
    <w:name w:val="TOC Heading"/>
    <w:basedOn w:val="Heading1"/>
    <w:next w:val="Normal"/>
    <w:uiPriority w:val="39"/>
    <w:unhideWhenUsed/>
    <w:qFormat/>
    <w:rsid w:val="00A26C5E"/>
    <w:pPr>
      <w:keepNext/>
      <w:keepLines/>
      <w:spacing w:before="240" w:after="0" w:line="259" w:lineRule="auto"/>
      <w:outlineLvl w:val="9"/>
    </w:pPr>
    <w:rPr>
      <w:rFonts w:eastAsiaTheme="majorEastAsia" w:cstheme="majorBidi"/>
      <w:color w:val="00214A" w:themeColor="accent1" w:themeShade="BF"/>
      <w:spacing w:val="0"/>
      <w:sz w:val="32"/>
      <w:szCs w:val="32"/>
      <w:lang w:val="hr-HR" w:eastAsia="hr-HR"/>
    </w:rPr>
  </w:style>
  <w:style w:type="paragraph" w:styleId="ListParagraph">
    <w:name w:val="List Paragraph"/>
    <w:basedOn w:val="Normal"/>
    <w:uiPriority w:val="34"/>
    <w:qFormat/>
    <w:rsid w:val="00675C1E"/>
    <w:pPr>
      <w:spacing w:after="160" w:line="259" w:lineRule="auto"/>
      <w:ind w:left="720"/>
      <w:contextualSpacing/>
    </w:pPr>
    <w:rPr>
      <w:lang w:val="hr-HR"/>
    </w:rPr>
  </w:style>
  <w:style w:type="paragraph" w:styleId="FootnoteText">
    <w:name w:val="footnote text"/>
    <w:basedOn w:val="Normal"/>
    <w:link w:val="FootnoteTextChar"/>
    <w:uiPriority w:val="99"/>
    <w:semiHidden/>
    <w:unhideWhenUsed/>
    <w:rsid w:val="00675C1E"/>
    <w:rPr>
      <w:sz w:val="20"/>
      <w:szCs w:val="20"/>
      <w:lang w:val="hr-HR"/>
    </w:rPr>
  </w:style>
  <w:style w:type="character" w:customStyle="1" w:styleId="FootnoteTextChar">
    <w:name w:val="Footnote Text Char"/>
    <w:basedOn w:val="DefaultParagraphFont"/>
    <w:link w:val="FootnoteText"/>
    <w:uiPriority w:val="99"/>
    <w:semiHidden/>
    <w:rsid w:val="00675C1E"/>
    <w:rPr>
      <w:sz w:val="20"/>
      <w:szCs w:val="20"/>
      <w:lang w:val="hr-HR"/>
    </w:rPr>
  </w:style>
  <w:style w:type="character" w:styleId="FootnoteReference">
    <w:name w:val="footnote reference"/>
    <w:basedOn w:val="DefaultParagraphFont"/>
    <w:uiPriority w:val="99"/>
    <w:semiHidden/>
    <w:unhideWhenUsed/>
    <w:rsid w:val="00675C1E"/>
    <w:rPr>
      <w:vertAlign w:val="superscript"/>
    </w:rPr>
  </w:style>
  <w:style w:type="paragraph" w:styleId="NoSpacing">
    <w:name w:val="No Spacing"/>
    <w:uiPriority w:val="1"/>
    <w:qFormat/>
    <w:rsid w:val="006B6D1B"/>
    <w:pPr>
      <w:spacing w:after="0" w:line="240" w:lineRule="auto"/>
    </w:pPr>
  </w:style>
  <w:style w:type="character" w:styleId="CommentReference">
    <w:name w:val="annotation reference"/>
    <w:basedOn w:val="DefaultParagraphFont"/>
    <w:uiPriority w:val="99"/>
    <w:semiHidden/>
    <w:unhideWhenUsed/>
    <w:rsid w:val="00D51A74"/>
    <w:rPr>
      <w:sz w:val="16"/>
      <w:szCs w:val="16"/>
    </w:rPr>
  </w:style>
  <w:style w:type="paragraph" w:styleId="CommentText">
    <w:name w:val="annotation text"/>
    <w:basedOn w:val="Normal"/>
    <w:link w:val="CommentTextChar"/>
    <w:uiPriority w:val="99"/>
    <w:semiHidden/>
    <w:unhideWhenUsed/>
    <w:rsid w:val="00D51A74"/>
    <w:rPr>
      <w:sz w:val="20"/>
      <w:szCs w:val="20"/>
    </w:rPr>
  </w:style>
  <w:style w:type="character" w:customStyle="1" w:styleId="CommentTextChar">
    <w:name w:val="Comment Text Char"/>
    <w:basedOn w:val="DefaultParagraphFont"/>
    <w:link w:val="CommentText"/>
    <w:uiPriority w:val="99"/>
    <w:semiHidden/>
    <w:rsid w:val="00D51A74"/>
    <w:rPr>
      <w:sz w:val="20"/>
      <w:szCs w:val="20"/>
    </w:rPr>
  </w:style>
  <w:style w:type="paragraph" w:styleId="CommentSubject">
    <w:name w:val="annotation subject"/>
    <w:basedOn w:val="CommentText"/>
    <w:next w:val="CommentText"/>
    <w:link w:val="CommentSubjectChar"/>
    <w:uiPriority w:val="99"/>
    <w:semiHidden/>
    <w:unhideWhenUsed/>
    <w:rsid w:val="00D51A74"/>
    <w:rPr>
      <w:b/>
      <w:bCs/>
    </w:rPr>
  </w:style>
  <w:style w:type="character" w:customStyle="1" w:styleId="CommentSubjectChar">
    <w:name w:val="Comment Subject Char"/>
    <w:basedOn w:val="CommentTextChar"/>
    <w:link w:val="CommentSubject"/>
    <w:uiPriority w:val="99"/>
    <w:semiHidden/>
    <w:rsid w:val="00D51A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rio\Downloads\Cochrane_BASIC_portraitreport_template%20(3).dotx" TargetMode="Externa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015FA-AD54-4A5D-A387-3D59353FC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Cochrane_BASIC_portraitreport_template (3).dotx</Template>
  <TotalTime>21</TotalTime>
  <Pages>2</Pages>
  <Words>742</Words>
  <Characters>4230</Characters>
  <Application>Microsoft Office Word</Application>
  <DocSecurity>0</DocSecurity>
  <Lines>35</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Microsoft</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Dario Sambunjak</dc:creator>
  <cp:lastModifiedBy>Dario Sambunjak</cp:lastModifiedBy>
  <cp:revision>12</cp:revision>
  <dcterms:created xsi:type="dcterms:W3CDTF">2018-04-12T13:57:00Z</dcterms:created>
  <dcterms:modified xsi:type="dcterms:W3CDTF">2021-09-02T14:08:00Z</dcterms:modified>
</cp:coreProperties>
</file>