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8301" w14:textId="69BE92CB" w:rsidR="00D10785" w:rsidRDefault="00AC27D9" w:rsidP="00D81911">
      <w:pPr>
        <w:pStyle w:val="Heading1"/>
        <w:rPr>
          <w:lang w:val="en-US"/>
        </w:rPr>
      </w:pPr>
      <w:r>
        <w:rPr>
          <w:lang w:val="en-US"/>
        </w:rPr>
        <w:t>Introduction to Meta-analysis</w:t>
      </w:r>
      <w:r w:rsidR="00D81911">
        <w:rPr>
          <w:lang w:val="en-US"/>
        </w:rPr>
        <w:t>: Assessment of knowledge</w:t>
      </w:r>
    </w:p>
    <w:p w14:paraId="2F8598A9" w14:textId="636897CC" w:rsidR="00D81911" w:rsidRDefault="00D81911" w:rsidP="00D81911">
      <w:pPr>
        <w:rPr>
          <w:lang w:val="en-US"/>
        </w:rPr>
      </w:pPr>
    </w:p>
    <w:p w14:paraId="3E945EA0" w14:textId="78CBE74D" w:rsidR="002B36BE" w:rsidRDefault="002B36BE" w:rsidP="00D81911">
      <w:pPr>
        <w:rPr>
          <w:rStyle w:val="IntenseEmphasis"/>
        </w:rPr>
      </w:pPr>
      <w:r w:rsidRPr="002B36BE">
        <w:rPr>
          <w:rStyle w:val="IntenseEmphasis"/>
        </w:rPr>
        <w:t xml:space="preserve">Answer the following questions by selecting all relevant answers: </w:t>
      </w:r>
    </w:p>
    <w:p w14:paraId="0B3BF6E2" w14:textId="38A64460" w:rsidR="008A08DD" w:rsidRPr="006E634E" w:rsidRDefault="00341BC1" w:rsidP="00DB332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E634E">
        <w:rPr>
          <w:b/>
          <w:bCs/>
          <w:lang w:val="en-US"/>
        </w:rPr>
        <w:t xml:space="preserve">What is a meta-analysis? Select all </w:t>
      </w:r>
      <w:r w:rsidR="00673B2F">
        <w:rPr>
          <w:b/>
          <w:bCs/>
          <w:lang w:val="en-US"/>
        </w:rPr>
        <w:t xml:space="preserve">that apply. </w:t>
      </w:r>
    </w:p>
    <w:p w14:paraId="2384D5A8" w14:textId="0EF08BCD" w:rsidR="00341BC1" w:rsidRDefault="0048617B" w:rsidP="00DB332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 meta-analysis is another term for a systematic review</w:t>
      </w:r>
    </w:p>
    <w:p w14:paraId="3D2FED0C" w14:textId="2B790637" w:rsidR="0048617B" w:rsidRDefault="0048617B" w:rsidP="00DB332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 meta-analysis is a statistical method to combine the results of two or more studies</w:t>
      </w:r>
    </w:p>
    <w:p w14:paraId="5CF02DFE" w14:textId="7C589D74" w:rsidR="0048617B" w:rsidRDefault="00B44408" w:rsidP="00DB332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 meta-analysis can estimate an average effect across studies</w:t>
      </w:r>
      <w:r w:rsidR="000D247F">
        <w:rPr>
          <w:lang w:val="en-US"/>
        </w:rPr>
        <w:t xml:space="preserve"> included in systematic review</w:t>
      </w:r>
    </w:p>
    <w:p w14:paraId="6E9D57B6" w14:textId="41AB2D8A" w:rsidR="000D247F" w:rsidRDefault="00D444FF" w:rsidP="00415830">
      <w:pPr>
        <w:pStyle w:val="ListParagraph"/>
        <w:numPr>
          <w:ilvl w:val="0"/>
          <w:numId w:val="2"/>
        </w:numPr>
        <w:spacing w:before="240"/>
        <w:rPr>
          <w:lang w:val="en-US"/>
        </w:rPr>
      </w:pPr>
      <w:r>
        <w:rPr>
          <w:lang w:val="en-US"/>
        </w:rPr>
        <w:t>A meta-analysis should always be part of a systematic review</w:t>
      </w:r>
    </w:p>
    <w:p w14:paraId="5EFEEAC9" w14:textId="77777777" w:rsidR="000A346C" w:rsidRDefault="000A346C" w:rsidP="000A346C">
      <w:pPr>
        <w:pStyle w:val="ListParagraph"/>
        <w:spacing w:before="240"/>
        <w:ind w:left="1080"/>
        <w:rPr>
          <w:lang w:val="en-US"/>
        </w:rPr>
      </w:pPr>
    </w:p>
    <w:p w14:paraId="6B0F9430" w14:textId="0DE4C84C" w:rsidR="00D444FF" w:rsidRPr="006E634E" w:rsidRDefault="00EC0D8F" w:rsidP="00415830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6E634E">
        <w:rPr>
          <w:b/>
          <w:bCs/>
          <w:lang w:val="en-US"/>
        </w:rPr>
        <w:t xml:space="preserve">What are the advantages of </w:t>
      </w:r>
      <w:r w:rsidR="00415830" w:rsidRPr="006E634E">
        <w:rPr>
          <w:b/>
          <w:bCs/>
          <w:lang w:val="en-US"/>
        </w:rPr>
        <w:t>performing a meta-analysis?</w:t>
      </w:r>
    </w:p>
    <w:p w14:paraId="1CE4D38B" w14:textId="26CA2B92" w:rsidR="00415830" w:rsidRDefault="000A346C" w:rsidP="00415830">
      <w:pPr>
        <w:pStyle w:val="ListParagraph"/>
        <w:numPr>
          <w:ilvl w:val="0"/>
          <w:numId w:val="3"/>
        </w:numPr>
        <w:spacing w:before="240"/>
        <w:rPr>
          <w:lang w:val="en-US"/>
        </w:rPr>
      </w:pPr>
      <w:r>
        <w:rPr>
          <w:lang w:val="en-US"/>
        </w:rPr>
        <w:t xml:space="preserve">When combining </w:t>
      </w:r>
      <w:r w:rsidR="00C64F4C">
        <w:rPr>
          <w:lang w:val="en-US"/>
        </w:rPr>
        <w:t>samples, we increase our power to detect differences</w:t>
      </w:r>
    </w:p>
    <w:p w14:paraId="380958FF" w14:textId="32942B9C" w:rsidR="00501B4E" w:rsidRDefault="00501B4E" w:rsidP="00501B4E">
      <w:pPr>
        <w:pStyle w:val="ListParagraph"/>
        <w:numPr>
          <w:ilvl w:val="0"/>
          <w:numId w:val="3"/>
        </w:numPr>
        <w:spacing w:before="240"/>
        <w:rPr>
          <w:lang w:val="en-US"/>
        </w:rPr>
      </w:pPr>
      <w:r>
        <w:rPr>
          <w:lang w:val="en-US"/>
        </w:rPr>
        <w:t>A meta-analysis allows us to quanti</w:t>
      </w:r>
      <w:r w:rsidR="00DE7DBC">
        <w:rPr>
          <w:lang w:val="en-US"/>
        </w:rPr>
        <w:t>f</w:t>
      </w:r>
      <w:r>
        <w:rPr>
          <w:lang w:val="en-US"/>
        </w:rPr>
        <w:t>y treatment effects and their uncertainty</w:t>
      </w:r>
    </w:p>
    <w:p w14:paraId="34F646B3" w14:textId="7E063EDF" w:rsidR="00C64F4C" w:rsidRDefault="00C64F4C" w:rsidP="00415830">
      <w:pPr>
        <w:pStyle w:val="ListParagraph"/>
        <w:numPr>
          <w:ilvl w:val="0"/>
          <w:numId w:val="3"/>
        </w:numPr>
        <w:spacing w:before="240"/>
        <w:rPr>
          <w:lang w:val="en-US"/>
        </w:rPr>
      </w:pPr>
      <w:r>
        <w:rPr>
          <w:lang w:val="en-US"/>
        </w:rPr>
        <w:t>When combining samples, we increase the precision of our answer</w:t>
      </w:r>
    </w:p>
    <w:p w14:paraId="2F0880ED" w14:textId="48DB38CF" w:rsidR="003D59E1" w:rsidRDefault="003D59E1" w:rsidP="00415830">
      <w:pPr>
        <w:pStyle w:val="ListParagraph"/>
        <w:numPr>
          <w:ilvl w:val="0"/>
          <w:numId w:val="3"/>
        </w:numPr>
        <w:spacing w:before="240"/>
        <w:rPr>
          <w:lang w:val="en-US"/>
        </w:rPr>
      </w:pPr>
      <w:r>
        <w:rPr>
          <w:lang w:val="en-US"/>
        </w:rPr>
        <w:t>All of the above</w:t>
      </w:r>
    </w:p>
    <w:p w14:paraId="1D1F3398" w14:textId="77777777" w:rsidR="003D59E1" w:rsidRDefault="003D59E1" w:rsidP="003D59E1">
      <w:pPr>
        <w:pStyle w:val="ListParagraph"/>
        <w:spacing w:before="240"/>
        <w:ind w:left="1080"/>
        <w:rPr>
          <w:lang w:val="en-US"/>
        </w:rPr>
      </w:pPr>
    </w:p>
    <w:p w14:paraId="381D0980" w14:textId="6946D6C7" w:rsidR="003D59E1" w:rsidRDefault="00501B4E" w:rsidP="003D59E1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6E634E">
        <w:rPr>
          <w:b/>
          <w:bCs/>
          <w:lang w:val="en-US"/>
        </w:rPr>
        <w:t xml:space="preserve">Why is a meta-analysis useful </w:t>
      </w:r>
      <w:r w:rsidR="006E634E" w:rsidRPr="006E634E">
        <w:rPr>
          <w:b/>
          <w:bCs/>
          <w:lang w:val="en-US"/>
        </w:rPr>
        <w:t>when studies give us conflicting answers?</w:t>
      </w:r>
    </w:p>
    <w:p w14:paraId="4ED25301" w14:textId="7F97AFD5" w:rsidR="00CF0BC8" w:rsidRDefault="00734C2E" w:rsidP="006E634E">
      <w:pPr>
        <w:pStyle w:val="ListParagraph"/>
        <w:numPr>
          <w:ilvl w:val="0"/>
          <w:numId w:val="4"/>
        </w:numPr>
        <w:spacing w:before="240"/>
        <w:rPr>
          <w:lang w:val="en-US"/>
        </w:rPr>
      </w:pPr>
      <w:r>
        <w:rPr>
          <w:lang w:val="en-US"/>
        </w:rPr>
        <w:t>A meta-analysis is only useful if studies have similar answers</w:t>
      </w:r>
    </w:p>
    <w:p w14:paraId="5DAA766B" w14:textId="32277643" w:rsidR="006E634E" w:rsidRDefault="00CF0BC8" w:rsidP="006E634E">
      <w:pPr>
        <w:pStyle w:val="ListParagraph"/>
        <w:numPr>
          <w:ilvl w:val="0"/>
          <w:numId w:val="4"/>
        </w:numPr>
        <w:spacing w:before="240"/>
        <w:rPr>
          <w:lang w:val="en-US"/>
        </w:rPr>
      </w:pPr>
      <w:r w:rsidRPr="00CF0BC8">
        <w:rPr>
          <w:lang w:val="en-US"/>
        </w:rPr>
        <w:t>A meta-analysis can help us to settle controversies</w:t>
      </w:r>
      <w:r w:rsidR="00734C2E">
        <w:rPr>
          <w:lang w:val="en-US"/>
        </w:rPr>
        <w:t xml:space="preserve"> of conflicting studies</w:t>
      </w:r>
    </w:p>
    <w:p w14:paraId="62DDF237" w14:textId="532B320A" w:rsidR="00734C2E" w:rsidRDefault="00BA0B69" w:rsidP="006E634E">
      <w:pPr>
        <w:pStyle w:val="ListParagraph"/>
        <w:numPr>
          <w:ilvl w:val="0"/>
          <w:numId w:val="4"/>
        </w:numPr>
        <w:spacing w:before="240"/>
        <w:rPr>
          <w:lang w:val="en-US"/>
        </w:rPr>
      </w:pPr>
      <w:r>
        <w:rPr>
          <w:lang w:val="en-US"/>
        </w:rPr>
        <w:t>A meta-analysis does not allow us to explore differences between studies</w:t>
      </w:r>
    </w:p>
    <w:p w14:paraId="3B2B9B13" w14:textId="66E6662E" w:rsidR="00BA0B69" w:rsidRDefault="00BA0B69" w:rsidP="006E634E">
      <w:pPr>
        <w:pStyle w:val="ListParagraph"/>
        <w:numPr>
          <w:ilvl w:val="0"/>
          <w:numId w:val="4"/>
        </w:numPr>
        <w:spacing w:before="240"/>
        <w:rPr>
          <w:lang w:val="en-US"/>
        </w:rPr>
      </w:pPr>
      <w:r>
        <w:rPr>
          <w:lang w:val="en-US"/>
        </w:rPr>
        <w:t>All of the above</w:t>
      </w:r>
    </w:p>
    <w:p w14:paraId="2FEAE25B" w14:textId="77777777" w:rsidR="00F421AC" w:rsidRDefault="00F421AC" w:rsidP="00F421AC">
      <w:pPr>
        <w:pStyle w:val="ListParagraph"/>
        <w:spacing w:before="240"/>
        <w:ind w:left="1080"/>
        <w:rPr>
          <w:lang w:val="en-US"/>
        </w:rPr>
      </w:pPr>
    </w:p>
    <w:p w14:paraId="7EDDF825" w14:textId="74371329" w:rsidR="00F421AC" w:rsidRDefault="00875046" w:rsidP="00F421AC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>When should we not perform a meta-analysis?</w:t>
      </w:r>
      <w:r w:rsidR="00673B2F">
        <w:rPr>
          <w:b/>
          <w:bCs/>
          <w:lang w:val="en-US"/>
        </w:rPr>
        <w:t xml:space="preserve"> Select all that apply. </w:t>
      </w:r>
    </w:p>
    <w:p w14:paraId="1D86EBD5" w14:textId="46F04AA4" w:rsidR="00E47856" w:rsidRDefault="00E47856" w:rsidP="00875046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>
        <w:rPr>
          <w:lang w:val="en-US"/>
        </w:rPr>
        <w:t>When only two studies are included in the meta-analysis</w:t>
      </w:r>
    </w:p>
    <w:p w14:paraId="002F3333" w14:textId="5F641503" w:rsidR="00875046" w:rsidRDefault="000D7739" w:rsidP="00875046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>
        <w:rPr>
          <w:lang w:val="en-US"/>
        </w:rPr>
        <w:t xml:space="preserve">When studies do not </w:t>
      </w:r>
      <w:r w:rsidR="00F41702">
        <w:rPr>
          <w:lang w:val="en-US"/>
        </w:rPr>
        <w:t xml:space="preserve">compare the same interventions </w:t>
      </w:r>
    </w:p>
    <w:p w14:paraId="0878B9E9" w14:textId="2B85F299" w:rsidR="00F41702" w:rsidRDefault="00F41702" w:rsidP="00875046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>
        <w:rPr>
          <w:lang w:val="en-US"/>
        </w:rPr>
        <w:t>When studies do</w:t>
      </w:r>
      <w:r w:rsidR="00BB7AC3">
        <w:rPr>
          <w:lang w:val="en-US"/>
        </w:rPr>
        <w:t xml:space="preserve"> no</w:t>
      </w:r>
      <w:r>
        <w:rPr>
          <w:lang w:val="en-US"/>
        </w:rPr>
        <w:t>t measure the same outcome</w:t>
      </w:r>
    </w:p>
    <w:p w14:paraId="5346E387" w14:textId="43CD8194" w:rsidR="00E47856" w:rsidRDefault="00BB7AC3" w:rsidP="00E47856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>
        <w:rPr>
          <w:lang w:val="en-US"/>
        </w:rPr>
        <w:t>When the question of the review addresses a broad question</w:t>
      </w:r>
    </w:p>
    <w:p w14:paraId="3DF0ED72" w14:textId="77777777" w:rsidR="00E47856" w:rsidRDefault="00E47856" w:rsidP="00E47856">
      <w:pPr>
        <w:pStyle w:val="ListParagraph"/>
        <w:spacing w:before="240"/>
        <w:ind w:left="1080"/>
        <w:rPr>
          <w:lang w:val="en-US"/>
        </w:rPr>
      </w:pPr>
    </w:p>
    <w:p w14:paraId="5BE0C821" w14:textId="11BD9A35" w:rsidR="00E47856" w:rsidRDefault="006714FC" w:rsidP="00E47856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>Why do we need to consider risk of bias when we do a meta-analysis?</w:t>
      </w:r>
      <w:r w:rsidR="00294C05">
        <w:rPr>
          <w:b/>
          <w:bCs/>
          <w:lang w:val="en-US"/>
        </w:rPr>
        <w:t xml:space="preserve"> Select all that apply. </w:t>
      </w:r>
    </w:p>
    <w:p w14:paraId="0A5C026D" w14:textId="6E7A5933" w:rsidR="006714FC" w:rsidRDefault="000A292A" w:rsidP="006714FC">
      <w:pPr>
        <w:pStyle w:val="ListParagraph"/>
        <w:numPr>
          <w:ilvl w:val="0"/>
          <w:numId w:val="6"/>
        </w:numPr>
        <w:spacing w:before="240"/>
        <w:rPr>
          <w:lang w:val="en-US"/>
        </w:rPr>
      </w:pPr>
      <w:r>
        <w:rPr>
          <w:lang w:val="en-US"/>
        </w:rPr>
        <w:t xml:space="preserve">If we </w:t>
      </w:r>
      <w:r w:rsidR="009F60D8">
        <w:rPr>
          <w:lang w:val="en-US"/>
        </w:rPr>
        <w:t>include biased studies, the results of the meta-analysis might be wrong</w:t>
      </w:r>
    </w:p>
    <w:p w14:paraId="66BCDA55" w14:textId="18A37379" w:rsidR="009F60D8" w:rsidRDefault="00314CBB" w:rsidP="006714FC">
      <w:pPr>
        <w:pStyle w:val="ListParagraph"/>
        <w:numPr>
          <w:ilvl w:val="0"/>
          <w:numId w:val="6"/>
        </w:numPr>
        <w:spacing w:before="240"/>
        <w:rPr>
          <w:lang w:val="en-US"/>
        </w:rPr>
      </w:pPr>
      <w:r>
        <w:rPr>
          <w:lang w:val="en-US"/>
        </w:rPr>
        <w:t xml:space="preserve">Biased results </w:t>
      </w:r>
      <w:r w:rsidR="00910731">
        <w:rPr>
          <w:lang w:val="en-US"/>
        </w:rPr>
        <w:t>will</w:t>
      </w:r>
      <w:r>
        <w:rPr>
          <w:lang w:val="en-US"/>
        </w:rPr>
        <w:t xml:space="preserve"> decrease the precision</w:t>
      </w:r>
      <w:r w:rsidR="00910731">
        <w:rPr>
          <w:lang w:val="en-US"/>
        </w:rPr>
        <w:t xml:space="preserve"> of the results in the meta-analysis</w:t>
      </w:r>
    </w:p>
    <w:p w14:paraId="383780BA" w14:textId="77777777" w:rsidR="00960F79" w:rsidRDefault="00294C05" w:rsidP="006714FC">
      <w:pPr>
        <w:pStyle w:val="ListParagraph"/>
        <w:numPr>
          <w:ilvl w:val="0"/>
          <w:numId w:val="6"/>
        </w:numPr>
        <w:spacing w:before="240"/>
        <w:rPr>
          <w:lang w:val="en-US"/>
        </w:rPr>
      </w:pPr>
      <w:r>
        <w:rPr>
          <w:lang w:val="en-US"/>
        </w:rPr>
        <w:t xml:space="preserve">An unrepresentative set of studies might </w:t>
      </w:r>
      <w:r w:rsidR="00960F79">
        <w:rPr>
          <w:lang w:val="en-US"/>
        </w:rPr>
        <w:t>exaggerate the true intervention effect</w:t>
      </w:r>
    </w:p>
    <w:p w14:paraId="5191B66F" w14:textId="0CF0A152" w:rsidR="00910731" w:rsidRDefault="00AD0EDA" w:rsidP="006714FC">
      <w:pPr>
        <w:pStyle w:val="ListParagraph"/>
        <w:numPr>
          <w:ilvl w:val="0"/>
          <w:numId w:val="6"/>
        </w:numPr>
        <w:spacing w:before="240"/>
        <w:rPr>
          <w:lang w:val="en-US"/>
        </w:rPr>
      </w:pPr>
      <w:r>
        <w:rPr>
          <w:lang w:val="en-US"/>
        </w:rPr>
        <w:t>Reporting biases are rarely a concern when we conduct meta-analysis</w:t>
      </w:r>
    </w:p>
    <w:p w14:paraId="066976E6" w14:textId="77777777" w:rsidR="00AD0EDA" w:rsidRDefault="00AD0EDA" w:rsidP="00AD0EDA">
      <w:pPr>
        <w:pStyle w:val="ListParagraph"/>
        <w:spacing w:before="240"/>
        <w:ind w:left="1080"/>
        <w:rPr>
          <w:lang w:val="en-US"/>
        </w:rPr>
      </w:pPr>
    </w:p>
    <w:p w14:paraId="4EFE1B44" w14:textId="79CF08FD" w:rsidR="00AD0EDA" w:rsidRDefault="00CC73EE" w:rsidP="00AD0EDA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 xml:space="preserve">What </w:t>
      </w:r>
      <w:r w:rsidR="006965E3">
        <w:rPr>
          <w:b/>
          <w:bCs/>
          <w:lang w:val="en-US"/>
        </w:rPr>
        <w:t xml:space="preserve">is needed to do </w:t>
      </w:r>
      <w:r w:rsidR="005B6480">
        <w:rPr>
          <w:b/>
          <w:bCs/>
          <w:lang w:val="en-US"/>
        </w:rPr>
        <w:t>a meta-an</w:t>
      </w:r>
      <w:r w:rsidR="006965E3">
        <w:rPr>
          <w:b/>
          <w:bCs/>
          <w:lang w:val="en-US"/>
        </w:rPr>
        <w:t>a</w:t>
      </w:r>
      <w:r w:rsidR="005B6480">
        <w:rPr>
          <w:b/>
          <w:bCs/>
          <w:lang w:val="en-US"/>
        </w:rPr>
        <w:t>lysis?</w:t>
      </w:r>
    </w:p>
    <w:p w14:paraId="7829D33E" w14:textId="16C977EA" w:rsidR="005B6480" w:rsidRDefault="000B2C96" w:rsidP="005B6480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>
        <w:rPr>
          <w:lang w:val="en-US"/>
        </w:rPr>
        <w:t>More than one study that has measured the effect</w:t>
      </w:r>
    </w:p>
    <w:p w14:paraId="4A0A1164" w14:textId="1D654326" w:rsidR="000B2C96" w:rsidRDefault="000B2C96" w:rsidP="005B6480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>
        <w:rPr>
          <w:lang w:val="en-US"/>
        </w:rPr>
        <w:t>An outcome that has been measured in similar ways across studies</w:t>
      </w:r>
    </w:p>
    <w:p w14:paraId="50CDC08D" w14:textId="74E225DF" w:rsidR="000B2C96" w:rsidRDefault="009F45DB" w:rsidP="005B6480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>
        <w:rPr>
          <w:lang w:val="en-US"/>
        </w:rPr>
        <w:t>Studies that are similar enough to give us a meaningful result</w:t>
      </w:r>
    </w:p>
    <w:p w14:paraId="22D3D6E5" w14:textId="6E80BB56" w:rsidR="009F45DB" w:rsidRDefault="009F45DB" w:rsidP="005B6480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>
        <w:rPr>
          <w:lang w:val="en-US"/>
        </w:rPr>
        <w:t>All of the above</w:t>
      </w:r>
    </w:p>
    <w:p w14:paraId="5B9FC4A8" w14:textId="77777777" w:rsidR="009F45DB" w:rsidRDefault="009F45DB" w:rsidP="009F45DB">
      <w:pPr>
        <w:pStyle w:val="ListParagraph"/>
        <w:spacing w:before="240"/>
        <w:ind w:left="1080"/>
        <w:rPr>
          <w:lang w:val="en-US"/>
        </w:rPr>
      </w:pPr>
    </w:p>
    <w:p w14:paraId="23725B6D" w14:textId="374B4585" w:rsidR="009F45DB" w:rsidRDefault="00E57CDC" w:rsidP="009F45DB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 xml:space="preserve">When planning a meta-analysis, the first step is to: </w:t>
      </w:r>
    </w:p>
    <w:p w14:paraId="379F96C4" w14:textId="5CB646ED" w:rsidR="00E57CDC" w:rsidRDefault="00E57CDC" w:rsidP="00E57CDC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>Explore differences between the studies</w:t>
      </w:r>
    </w:p>
    <w:p w14:paraId="57CBE38A" w14:textId="46F0AFA7" w:rsidR="00E57CDC" w:rsidRDefault="00326AAB" w:rsidP="00E57CDC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>Identify outcomes to be reported and statistics to be used</w:t>
      </w:r>
    </w:p>
    <w:p w14:paraId="1A8F85CB" w14:textId="3E85948A" w:rsidR="00326AAB" w:rsidRDefault="00326AAB" w:rsidP="00E57CDC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>Identify comparisons to be made</w:t>
      </w:r>
    </w:p>
    <w:p w14:paraId="25A04A8D" w14:textId="3CCE49DC" w:rsidR="00326AAB" w:rsidRDefault="00326AAB" w:rsidP="00E57CDC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>Collect data from all relevant studies</w:t>
      </w:r>
    </w:p>
    <w:p w14:paraId="50F44F44" w14:textId="77777777" w:rsidR="00326AAB" w:rsidRDefault="00326AAB" w:rsidP="00326AAB">
      <w:pPr>
        <w:pStyle w:val="ListParagraph"/>
        <w:spacing w:before="240"/>
        <w:ind w:left="1080"/>
        <w:rPr>
          <w:lang w:val="en-US"/>
        </w:rPr>
      </w:pPr>
    </w:p>
    <w:p w14:paraId="6F88DF7E" w14:textId="26482190" w:rsidR="00326AAB" w:rsidRDefault="00A471C2" w:rsidP="00326AAB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 xml:space="preserve">How is </w:t>
      </w:r>
      <w:r w:rsidR="000D1F17">
        <w:rPr>
          <w:b/>
          <w:bCs/>
          <w:lang w:val="en-US"/>
        </w:rPr>
        <w:t>the combined effect calculated in a meta-analysis?</w:t>
      </w:r>
    </w:p>
    <w:p w14:paraId="383C630F" w14:textId="57983D86" w:rsidR="000D1F17" w:rsidRDefault="00D1661C" w:rsidP="000D1F17">
      <w:pPr>
        <w:pStyle w:val="ListParagraph"/>
        <w:numPr>
          <w:ilvl w:val="0"/>
          <w:numId w:val="9"/>
        </w:numPr>
        <w:spacing w:before="240"/>
        <w:rPr>
          <w:lang w:val="en-US"/>
        </w:rPr>
      </w:pPr>
      <w:r>
        <w:rPr>
          <w:lang w:val="en-US"/>
        </w:rPr>
        <w:lastRenderedPageBreak/>
        <w:t>By adding all the data from intervention and control gro</w:t>
      </w:r>
      <w:r w:rsidR="00701377">
        <w:rPr>
          <w:lang w:val="en-US"/>
        </w:rPr>
        <w:t>ups across studies</w:t>
      </w:r>
    </w:p>
    <w:p w14:paraId="067D1487" w14:textId="10C4798E" w:rsidR="00701377" w:rsidRDefault="00701377" w:rsidP="000D1F17">
      <w:pPr>
        <w:pStyle w:val="ListParagraph"/>
        <w:numPr>
          <w:ilvl w:val="0"/>
          <w:numId w:val="9"/>
        </w:numPr>
        <w:spacing w:before="240"/>
        <w:rPr>
          <w:lang w:val="en-US"/>
        </w:rPr>
      </w:pPr>
      <w:r>
        <w:rPr>
          <w:lang w:val="en-US"/>
        </w:rPr>
        <w:t>By calculating the average of the effect across studies</w:t>
      </w:r>
    </w:p>
    <w:p w14:paraId="5C77FED2" w14:textId="5E35BEA1" w:rsidR="00701377" w:rsidRDefault="00FA039B" w:rsidP="000D1F17">
      <w:pPr>
        <w:pStyle w:val="ListParagraph"/>
        <w:numPr>
          <w:ilvl w:val="0"/>
          <w:numId w:val="9"/>
        </w:numPr>
        <w:spacing w:before="240"/>
        <w:rPr>
          <w:lang w:val="en-US"/>
        </w:rPr>
      </w:pPr>
      <w:r>
        <w:rPr>
          <w:lang w:val="en-US"/>
        </w:rPr>
        <w:t>By calculating a weighted average according to the data in the studies</w:t>
      </w:r>
    </w:p>
    <w:p w14:paraId="4EDF2052" w14:textId="024AB913" w:rsidR="00FA039B" w:rsidRDefault="00FA039B" w:rsidP="000D1F17">
      <w:pPr>
        <w:pStyle w:val="ListParagraph"/>
        <w:numPr>
          <w:ilvl w:val="0"/>
          <w:numId w:val="9"/>
        </w:numPr>
        <w:spacing w:before="240"/>
        <w:rPr>
          <w:lang w:val="en-US"/>
        </w:rPr>
      </w:pPr>
      <w:r>
        <w:rPr>
          <w:lang w:val="en-US"/>
        </w:rPr>
        <w:t>We can do any of the above</w:t>
      </w:r>
    </w:p>
    <w:p w14:paraId="07AACD98" w14:textId="77777777" w:rsidR="00FA039B" w:rsidRPr="000D1F17" w:rsidRDefault="00FA039B" w:rsidP="00FA039B">
      <w:pPr>
        <w:pStyle w:val="ListParagraph"/>
        <w:spacing w:before="240"/>
        <w:ind w:left="1080"/>
        <w:rPr>
          <w:lang w:val="en-US"/>
        </w:rPr>
      </w:pPr>
    </w:p>
    <w:p w14:paraId="195C851B" w14:textId="37F41E82" w:rsidR="00326AAB" w:rsidRPr="006A6179" w:rsidRDefault="00C67965" w:rsidP="00326AAB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6A6179">
        <w:rPr>
          <w:b/>
          <w:bCs/>
          <w:lang w:val="en-US"/>
        </w:rPr>
        <w:t xml:space="preserve">Which studies will </w:t>
      </w:r>
      <w:r w:rsidR="006A6179" w:rsidRPr="006A6179">
        <w:rPr>
          <w:b/>
          <w:bCs/>
          <w:lang w:val="en-US"/>
        </w:rPr>
        <w:t>be given the most weight in a meta-analysis?</w:t>
      </w:r>
    </w:p>
    <w:p w14:paraId="2B4333CD" w14:textId="295657ED" w:rsidR="006A6179" w:rsidRDefault="00991172" w:rsidP="006A6179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>
        <w:rPr>
          <w:lang w:val="en-US"/>
        </w:rPr>
        <w:t xml:space="preserve">Studies that have more </w:t>
      </w:r>
      <w:r w:rsidR="00BD16AE">
        <w:rPr>
          <w:lang w:val="en-US"/>
        </w:rPr>
        <w:t>participants</w:t>
      </w:r>
    </w:p>
    <w:p w14:paraId="77D4DC08" w14:textId="362B9BFD" w:rsidR="00991172" w:rsidRDefault="00991172" w:rsidP="006A6179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>
        <w:rPr>
          <w:lang w:val="en-US"/>
        </w:rPr>
        <w:t>Studies that have more events of interest for dichotomous data</w:t>
      </w:r>
    </w:p>
    <w:p w14:paraId="420C10CD" w14:textId="20210773" w:rsidR="00991172" w:rsidRDefault="00991172" w:rsidP="006A6179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>
        <w:rPr>
          <w:lang w:val="en-US"/>
        </w:rPr>
        <w:t>Studies that have a more prec</w:t>
      </w:r>
      <w:r w:rsidR="00BD16AE">
        <w:rPr>
          <w:lang w:val="en-US"/>
        </w:rPr>
        <w:t>ise estimate of the mean for continuous data</w:t>
      </w:r>
    </w:p>
    <w:p w14:paraId="2E279933" w14:textId="5DDB3A3F" w:rsidR="00BD16AE" w:rsidRDefault="00BD16AE" w:rsidP="006A6179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>
        <w:rPr>
          <w:lang w:val="en-US"/>
        </w:rPr>
        <w:t>All of the above</w:t>
      </w:r>
    </w:p>
    <w:p w14:paraId="3E566AAA" w14:textId="77777777" w:rsidR="00BD16AE" w:rsidRDefault="00BD16AE" w:rsidP="00BD16AE">
      <w:pPr>
        <w:pStyle w:val="ListParagraph"/>
        <w:spacing w:before="240"/>
        <w:ind w:left="1080"/>
        <w:rPr>
          <w:lang w:val="en-US"/>
        </w:rPr>
      </w:pPr>
    </w:p>
    <w:p w14:paraId="44C40A4D" w14:textId="489F6A76" w:rsidR="00BD16AE" w:rsidRDefault="000E7940" w:rsidP="00BD16AE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B91936">
        <w:rPr>
          <w:b/>
          <w:bCs/>
          <w:lang w:val="en-US"/>
        </w:rPr>
        <w:t>The inverse-</w:t>
      </w:r>
      <w:r w:rsidR="00B91936" w:rsidRPr="00B91936">
        <w:rPr>
          <w:b/>
          <w:bCs/>
          <w:lang w:val="en-US"/>
        </w:rPr>
        <w:t xml:space="preserve">variance method of meta-analysis ensures that: </w:t>
      </w:r>
      <w:r w:rsidR="002805D5">
        <w:rPr>
          <w:b/>
          <w:bCs/>
          <w:lang w:val="en-US"/>
        </w:rPr>
        <w:t>(select all t</w:t>
      </w:r>
      <w:r w:rsidR="00B50003">
        <w:rPr>
          <w:b/>
          <w:bCs/>
          <w:lang w:val="en-US"/>
        </w:rPr>
        <w:t>h</w:t>
      </w:r>
      <w:r w:rsidR="002805D5">
        <w:rPr>
          <w:b/>
          <w:bCs/>
          <w:lang w:val="en-US"/>
        </w:rPr>
        <w:t>at apply)</w:t>
      </w:r>
    </w:p>
    <w:p w14:paraId="0B2B1FEA" w14:textId="098EA125" w:rsidR="00B91936" w:rsidRDefault="00B91936" w:rsidP="00B91936">
      <w:pPr>
        <w:pStyle w:val="ListParagraph"/>
        <w:numPr>
          <w:ilvl w:val="0"/>
          <w:numId w:val="11"/>
        </w:numPr>
        <w:spacing w:before="240"/>
        <w:rPr>
          <w:lang w:val="en-US"/>
        </w:rPr>
      </w:pPr>
      <w:r>
        <w:rPr>
          <w:lang w:val="en-US"/>
        </w:rPr>
        <w:t xml:space="preserve">Studies with </w:t>
      </w:r>
      <w:r w:rsidR="002805D5">
        <w:rPr>
          <w:lang w:val="en-US"/>
        </w:rPr>
        <w:t>a low variance get the most weight</w:t>
      </w:r>
    </w:p>
    <w:p w14:paraId="3FC8C8BB" w14:textId="0B2EF460" w:rsidR="002805D5" w:rsidRDefault="002805D5" w:rsidP="00B91936">
      <w:pPr>
        <w:pStyle w:val="ListParagraph"/>
        <w:numPr>
          <w:ilvl w:val="0"/>
          <w:numId w:val="11"/>
        </w:numPr>
        <w:spacing w:before="240"/>
        <w:rPr>
          <w:lang w:val="en-US"/>
        </w:rPr>
      </w:pPr>
      <w:r>
        <w:rPr>
          <w:lang w:val="en-US"/>
        </w:rPr>
        <w:t>Studies with a low variance get the least weight</w:t>
      </w:r>
    </w:p>
    <w:p w14:paraId="2361AD64" w14:textId="234FA11C" w:rsidR="002805D5" w:rsidRDefault="002805D5" w:rsidP="00B91936">
      <w:pPr>
        <w:pStyle w:val="ListParagraph"/>
        <w:numPr>
          <w:ilvl w:val="0"/>
          <w:numId w:val="11"/>
        </w:numPr>
        <w:spacing w:before="240"/>
        <w:rPr>
          <w:lang w:val="en-US"/>
        </w:rPr>
      </w:pPr>
      <w:r>
        <w:rPr>
          <w:lang w:val="en-US"/>
        </w:rPr>
        <w:t>Studies with high variance get the most weight</w:t>
      </w:r>
    </w:p>
    <w:p w14:paraId="40E472FB" w14:textId="2FB9996D" w:rsidR="002805D5" w:rsidRDefault="002805D5" w:rsidP="00B91936">
      <w:pPr>
        <w:pStyle w:val="ListParagraph"/>
        <w:numPr>
          <w:ilvl w:val="0"/>
          <w:numId w:val="11"/>
        </w:numPr>
        <w:spacing w:before="240"/>
        <w:rPr>
          <w:lang w:val="en-US"/>
        </w:rPr>
      </w:pPr>
      <w:r>
        <w:rPr>
          <w:lang w:val="en-US"/>
        </w:rPr>
        <w:t>Studies with high variance ger the least weight</w:t>
      </w:r>
    </w:p>
    <w:p w14:paraId="7E3FB9CB" w14:textId="77777777" w:rsidR="00346724" w:rsidRDefault="00346724" w:rsidP="00346724">
      <w:pPr>
        <w:pStyle w:val="ListParagraph"/>
        <w:spacing w:before="240"/>
        <w:ind w:left="1080"/>
        <w:rPr>
          <w:lang w:val="en-US"/>
        </w:rPr>
      </w:pPr>
    </w:p>
    <w:p w14:paraId="543D63DA" w14:textId="78D5F4A3" w:rsidR="002805D5" w:rsidRPr="00DE7337" w:rsidRDefault="00DE7337" w:rsidP="002805D5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DE7337">
        <w:rPr>
          <w:b/>
          <w:bCs/>
          <w:lang w:val="en-US"/>
        </w:rPr>
        <w:t xml:space="preserve">Meta-analysis options for dichotomous data include: </w:t>
      </w:r>
    </w:p>
    <w:p w14:paraId="43171BE8" w14:textId="5D9E41BC" w:rsidR="00DE7337" w:rsidRDefault="00DE7337" w:rsidP="00DE7337">
      <w:pPr>
        <w:pStyle w:val="ListParagraph"/>
        <w:numPr>
          <w:ilvl w:val="0"/>
          <w:numId w:val="12"/>
        </w:numPr>
        <w:spacing w:before="240"/>
        <w:rPr>
          <w:lang w:val="en-US"/>
        </w:rPr>
      </w:pPr>
      <w:r>
        <w:rPr>
          <w:lang w:val="en-US"/>
        </w:rPr>
        <w:t>Inverse-variance method</w:t>
      </w:r>
    </w:p>
    <w:p w14:paraId="1B4CBC64" w14:textId="6EF7D9ED" w:rsidR="00DE7337" w:rsidRDefault="006D3723" w:rsidP="00DE7337">
      <w:pPr>
        <w:pStyle w:val="ListParagraph"/>
        <w:numPr>
          <w:ilvl w:val="0"/>
          <w:numId w:val="12"/>
        </w:numPr>
        <w:spacing w:before="240"/>
        <w:rPr>
          <w:lang w:val="en-US"/>
        </w:rPr>
      </w:pPr>
      <w:r>
        <w:rPr>
          <w:lang w:val="en-US"/>
        </w:rPr>
        <w:t>Mantel-Haenzsel method</w:t>
      </w:r>
    </w:p>
    <w:p w14:paraId="357042E6" w14:textId="7DDCC6EB" w:rsidR="006D3723" w:rsidRDefault="006D3723" w:rsidP="00DE7337">
      <w:pPr>
        <w:pStyle w:val="ListParagraph"/>
        <w:numPr>
          <w:ilvl w:val="0"/>
          <w:numId w:val="12"/>
        </w:numPr>
        <w:spacing w:before="240"/>
        <w:rPr>
          <w:lang w:val="en-US"/>
        </w:rPr>
      </w:pPr>
      <w:r>
        <w:rPr>
          <w:lang w:val="en-US"/>
        </w:rPr>
        <w:t>Peto method</w:t>
      </w:r>
    </w:p>
    <w:p w14:paraId="19C81731" w14:textId="7150F64C" w:rsidR="006D3723" w:rsidRDefault="006D3723" w:rsidP="00DE7337">
      <w:pPr>
        <w:pStyle w:val="ListParagraph"/>
        <w:numPr>
          <w:ilvl w:val="0"/>
          <w:numId w:val="12"/>
        </w:numPr>
        <w:spacing w:before="240"/>
        <w:rPr>
          <w:lang w:val="en-US"/>
        </w:rPr>
      </w:pPr>
      <w:r>
        <w:rPr>
          <w:lang w:val="en-US"/>
        </w:rPr>
        <w:t>All of the above</w:t>
      </w:r>
    </w:p>
    <w:p w14:paraId="4A05BA52" w14:textId="77777777" w:rsidR="006D3723" w:rsidRDefault="006D3723" w:rsidP="006D3723">
      <w:pPr>
        <w:pStyle w:val="ListParagraph"/>
        <w:spacing w:before="240"/>
        <w:ind w:left="1080"/>
        <w:rPr>
          <w:lang w:val="en-US"/>
        </w:rPr>
      </w:pPr>
    </w:p>
    <w:p w14:paraId="76E26973" w14:textId="682F74A0" w:rsidR="006D3723" w:rsidRPr="009A49BC" w:rsidRDefault="006D3723" w:rsidP="006D3723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9A49BC">
        <w:rPr>
          <w:b/>
          <w:bCs/>
          <w:lang w:val="en-US"/>
        </w:rPr>
        <w:t xml:space="preserve">Meta-analysis options for continuous data include: </w:t>
      </w:r>
    </w:p>
    <w:p w14:paraId="1A518EBE" w14:textId="16393A46" w:rsidR="006D3723" w:rsidRPr="00C56DB5" w:rsidRDefault="006D3723" w:rsidP="00C56DB5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 w:rsidRPr="00C56DB5">
        <w:rPr>
          <w:lang w:val="en-US"/>
        </w:rPr>
        <w:t>Inverse-variance method</w:t>
      </w:r>
    </w:p>
    <w:p w14:paraId="45DDD814" w14:textId="77777777" w:rsidR="006D3723" w:rsidRDefault="006D3723" w:rsidP="00C56DB5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Mantel-Haenzsel method</w:t>
      </w:r>
    </w:p>
    <w:p w14:paraId="6AB754EC" w14:textId="77777777" w:rsidR="006D3723" w:rsidRDefault="006D3723" w:rsidP="00C56DB5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Peto method</w:t>
      </w:r>
    </w:p>
    <w:p w14:paraId="1641E3E3" w14:textId="77777777" w:rsidR="006D3723" w:rsidRDefault="006D3723" w:rsidP="00C56DB5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All of the above</w:t>
      </w:r>
    </w:p>
    <w:p w14:paraId="7F9A1BDA" w14:textId="7927FFE3" w:rsidR="006D3723" w:rsidRDefault="006D3723" w:rsidP="006D3723">
      <w:pPr>
        <w:pStyle w:val="ListParagraph"/>
        <w:spacing w:before="240"/>
        <w:rPr>
          <w:lang w:val="en-US"/>
        </w:rPr>
      </w:pPr>
    </w:p>
    <w:p w14:paraId="0E90AA11" w14:textId="00E7627C" w:rsidR="00C56DB5" w:rsidRDefault="009A49BC" w:rsidP="00C56DB5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B50003">
        <w:rPr>
          <w:b/>
          <w:bCs/>
          <w:lang w:val="en-US"/>
        </w:rPr>
        <w:t xml:space="preserve">Which information </w:t>
      </w:r>
      <w:r w:rsidR="00B50003" w:rsidRPr="00B50003">
        <w:rPr>
          <w:b/>
          <w:bCs/>
          <w:lang w:val="en-US"/>
        </w:rPr>
        <w:t>can we find in a forest plot? Select all that apply</w:t>
      </w:r>
    </w:p>
    <w:p w14:paraId="47B9D0EA" w14:textId="71952D8F" w:rsidR="00B50003" w:rsidRDefault="00B81569" w:rsidP="00B5000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number of studies included in the meta-analysis</w:t>
      </w:r>
    </w:p>
    <w:p w14:paraId="0301A86F" w14:textId="02EA534F" w:rsidR="005B60C7" w:rsidRDefault="005B60C7" w:rsidP="00B5000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 xml:space="preserve">The </w:t>
      </w:r>
      <w:r w:rsidR="002F32D3">
        <w:rPr>
          <w:lang w:val="en-US"/>
        </w:rPr>
        <w:t>presence of reporting bias</w:t>
      </w:r>
    </w:p>
    <w:p w14:paraId="4E3995EE" w14:textId="1123F551" w:rsidR="00B81569" w:rsidRDefault="00B81569" w:rsidP="00B5000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weight that each study contributed to the analysis</w:t>
      </w:r>
    </w:p>
    <w:p w14:paraId="2B86E1CB" w14:textId="09FA393A" w:rsidR="00B81569" w:rsidRDefault="005B60C7" w:rsidP="00B5000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number of participants included in the analysis</w:t>
      </w:r>
    </w:p>
    <w:p w14:paraId="5F72169F" w14:textId="77777777" w:rsidR="002F32D3" w:rsidRDefault="002F32D3" w:rsidP="002F32D3">
      <w:pPr>
        <w:pStyle w:val="ListParagraph"/>
        <w:spacing w:before="240"/>
        <w:ind w:left="1070"/>
        <w:rPr>
          <w:lang w:val="en-US"/>
        </w:rPr>
      </w:pPr>
    </w:p>
    <w:p w14:paraId="4D1DC422" w14:textId="68A84BCF" w:rsidR="002F32D3" w:rsidRPr="001F09C1" w:rsidRDefault="00ED07E6" w:rsidP="002F32D3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>What do the horizontal lines in a forest plot indicate?</w:t>
      </w:r>
    </w:p>
    <w:p w14:paraId="025F4A8E" w14:textId="006955FC" w:rsidR="00ED07E6" w:rsidRDefault="00B904A4" w:rsidP="00ED07E6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number of participants included in each study</w:t>
      </w:r>
    </w:p>
    <w:p w14:paraId="64144211" w14:textId="645DC71C" w:rsidR="00B904A4" w:rsidRDefault="00B904A4" w:rsidP="00ED07E6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95% confidence intervals of each study</w:t>
      </w:r>
    </w:p>
    <w:p w14:paraId="05D67547" w14:textId="5CDB8750" w:rsidR="00B904A4" w:rsidRDefault="00B904A4" w:rsidP="00ED07E6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95% confidence intervals of the pooled effect</w:t>
      </w:r>
    </w:p>
    <w:p w14:paraId="5443F4F6" w14:textId="4E195523" w:rsidR="00F95B33" w:rsidRDefault="00F95B33" w:rsidP="001F09C1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weight given to each study</w:t>
      </w:r>
    </w:p>
    <w:p w14:paraId="3CE3FC67" w14:textId="77777777" w:rsidR="00F95B33" w:rsidRDefault="00F95B33" w:rsidP="00F95B33">
      <w:pPr>
        <w:pStyle w:val="ListParagraph"/>
        <w:spacing w:before="240"/>
        <w:ind w:left="1070"/>
        <w:rPr>
          <w:lang w:val="en-US"/>
        </w:rPr>
      </w:pPr>
    </w:p>
    <w:p w14:paraId="0881B918" w14:textId="5F4EA5F5" w:rsidR="00AA7180" w:rsidRDefault="00AA7180" w:rsidP="00F95B33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2376F3">
        <w:rPr>
          <w:b/>
          <w:bCs/>
          <w:lang w:val="en-US"/>
        </w:rPr>
        <w:t xml:space="preserve"> </w:t>
      </w:r>
      <w:r w:rsidR="00F5547A" w:rsidRPr="002376F3">
        <w:rPr>
          <w:b/>
          <w:bCs/>
          <w:lang w:val="en-US"/>
        </w:rPr>
        <w:t xml:space="preserve">What does the diamond at the bottom of the </w:t>
      </w:r>
      <w:r w:rsidR="002376F3" w:rsidRPr="002376F3">
        <w:rPr>
          <w:b/>
          <w:bCs/>
          <w:lang w:val="en-US"/>
        </w:rPr>
        <w:t xml:space="preserve">forest plot </w:t>
      </w:r>
      <w:r w:rsidR="002961DD">
        <w:rPr>
          <w:b/>
          <w:bCs/>
          <w:lang w:val="en-US"/>
        </w:rPr>
        <w:t>show</w:t>
      </w:r>
      <w:r w:rsidR="002376F3" w:rsidRPr="002376F3">
        <w:rPr>
          <w:b/>
          <w:bCs/>
          <w:lang w:val="en-US"/>
        </w:rPr>
        <w:t>? Select all that apply</w:t>
      </w:r>
    </w:p>
    <w:p w14:paraId="0495E2F9" w14:textId="77777777" w:rsidR="00B24DA2" w:rsidRDefault="00B24DA2" w:rsidP="00B24DA2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number of studies included in the meta-analysis</w:t>
      </w:r>
    </w:p>
    <w:p w14:paraId="797BF783" w14:textId="77777777" w:rsidR="00B24DA2" w:rsidRPr="002376F3" w:rsidRDefault="00B24DA2" w:rsidP="00B24DA2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overall weight of all studies in the meta-analysis</w:t>
      </w:r>
    </w:p>
    <w:p w14:paraId="67050167" w14:textId="18E71CFA" w:rsidR="002376F3" w:rsidRDefault="002376F3" w:rsidP="002376F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pooled effect estimate</w:t>
      </w:r>
    </w:p>
    <w:p w14:paraId="754F661A" w14:textId="6AC4B06E" w:rsidR="002376F3" w:rsidRDefault="002961DD" w:rsidP="002376F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95% confidence interval of the pooled effect</w:t>
      </w:r>
    </w:p>
    <w:p w14:paraId="16B1577C" w14:textId="77777777" w:rsidR="00B24DA2" w:rsidRDefault="00B24DA2" w:rsidP="00B24DA2">
      <w:pPr>
        <w:pStyle w:val="ListParagraph"/>
        <w:spacing w:before="240"/>
        <w:ind w:left="1070"/>
        <w:rPr>
          <w:lang w:val="en-US"/>
        </w:rPr>
      </w:pPr>
    </w:p>
    <w:p w14:paraId="400F5B67" w14:textId="057B2CBF" w:rsidR="00B24DA2" w:rsidRDefault="00C271D5" w:rsidP="00B24DA2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7E75F9">
        <w:rPr>
          <w:b/>
          <w:bCs/>
          <w:lang w:val="en-US"/>
        </w:rPr>
        <w:t xml:space="preserve">In a forest plot, the </w:t>
      </w:r>
      <w:r w:rsidR="007E75F9" w:rsidRPr="007E75F9">
        <w:rPr>
          <w:b/>
          <w:bCs/>
          <w:lang w:val="en-US"/>
        </w:rPr>
        <w:t xml:space="preserve">vertical </w:t>
      </w:r>
      <w:r w:rsidRPr="007E75F9">
        <w:rPr>
          <w:b/>
          <w:bCs/>
          <w:lang w:val="en-US"/>
        </w:rPr>
        <w:t xml:space="preserve">‘line of no effect’ </w:t>
      </w:r>
      <w:r w:rsidR="007E75F9">
        <w:rPr>
          <w:b/>
          <w:bCs/>
          <w:lang w:val="en-US"/>
        </w:rPr>
        <w:t>is at: Select all that apply</w:t>
      </w:r>
    </w:p>
    <w:p w14:paraId="61704F89" w14:textId="648A282D" w:rsidR="007E75F9" w:rsidRDefault="007E75F9" w:rsidP="007E75F9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 xml:space="preserve">1 for </w:t>
      </w:r>
      <w:r w:rsidR="006304B8">
        <w:rPr>
          <w:lang w:val="en-US"/>
        </w:rPr>
        <w:t>a risk ratio</w:t>
      </w:r>
    </w:p>
    <w:p w14:paraId="3D1803E7" w14:textId="78E17CEA" w:rsidR="006304B8" w:rsidRDefault="006304B8" w:rsidP="007E75F9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 xml:space="preserve">1 for </w:t>
      </w:r>
      <w:r w:rsidR="004A0B94">
        <w:rPr>
          <w:lang w:val="en-US"/>
        </w:rPr>
        <w:t>a mean difference</w:t>
      </w:r>
    </w:p>
    <w:p w14:paraId="24D73FAD" w14:textId="432CAF60" w:rsidR="006304B8" w:rsidRDefault="006304B8" w:rsidP="007E75F9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0 for a mean difference</w:t>
      </w:r>
    </w:p>
    <w:p w14:paraId="2450D0EA" w14:textId="27CF2125" w:rsidR="006304B8" w:rsidRDefault="006304B8" w:rsidP="007E75F9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0 for a</w:t>
      </w:r>
      <w:r w:rsidR="004A0B94">
        <w:rPr>
          <w:lang w:val="en-US"/>
        </w:rPr>
        <w:t xml:space="preserve"> risk ratio</w:t>
      </w:r>
    </w:p>
    <w:p w14:paraId="50375205" w14:textId="77777777" w:rsidR="00114AB3" w:rsidRDefault="00114AB3" w:rsidP="00114AB3">
      <w:pPr>
        <w:pStyle w:val="ListParagraph"/>
        <w:spacing w:before="240"/>
        <w:ind w:left="1070"/>
        <w:rPr>
          <w:lang w:val="en-US"/>
        </w:rPr>
      </w:pPr>
    </w:p>
    <w:p w14:paraId="0D58EED5" w14:textId="7E75324F" w:rsidR="00114AB3" w:rsidRDefault="00114AB3" w:rsidP="00114AB3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114AB3">
        <w:rPr>
          <w:b/>
          <w:bCs/>
          <w:lang w:val="en-US"/>
        </w:rPr>
        <w:t xml:space="preserve">A 95% confidence interval </w:t>
      </w:r>
      <w:r w:rsidR="00E93A8D">
        <w:rPr>
          <w:b/>
          <w:bCs/>
          <w:lang w:val="en-US"/>
        </w:rPr>
        <w:t>describes:</w:t>
      </w:r>
    </w:p>
    <w:p w14:paraId="14A566D4" w14:textId="24567F76" w:rsidR="00114AB3" w:rsidRDefault="00E93A8D" w:rsidP="00114AB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Uncertainty around the effect estimate</w:t>
      </w:r>
    </w:p>
    <w:p w14:paraId="2564A065" w14:textId="10013F0C" w:rsidR="00E93A8D" w:rsidRDefault="00E93A8D" w:rsidP="00114AB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A range of values we can be 95% certain includes the true effect in the population</w:t>
      </w:r>
    </w:p>
    <w:p w14:paraId="1ADC61CA" w14:textId="4668C49C" w:rsidR="00E93A8D" w:rsidRDefault="00744FF0" w:rsidP="00114AB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precision of the effect</w:t>
      </w:r>
    </w:p>
    <w:p w14:paraId="3E02C288" w14:textId="70D241EC" w:rsidR="00744FF0" w:rsidRDefault="00744FF0" w:rsidP="00744FF0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All of the above</w:t>
      </w:r>
    </w:p>
    <w:p w14:paraId="4D37E7E8" w14:textId="77777777" w:rsidR="00744FF0" w:rsidRPr="00744FF0" w:rsidRDefault="00744FF0" w:rsidP="00744FF0">
      <w:pPr>
        <w:pStyle w:val="ListParagraph"/>
        <w:spacing w:before="240"/>
        <w:ind w:left="1070"/>
        <w:rPr>
          <w:lang w:val="en-US"/>
        </w:rPr>
      </w:pPr>
    </w:p>
    <w:p w14:paraId="6EDEA8C5" w14:textId="16DFD34A" w:rsidR="004D1B57" w:rsidRPr="004D1B57" w:rsidRDefault="004D1B57" w:rsidP="004D1B57">
      <w:pPr>
        <w:spacing w:before="240"/>
        <w:rPr>
          <w:lang w:val="en-US"/>
        </w:rPr>
      </w:pPr>
    </w:p>
    <w:sectPr w:rsidR="004D1B57" w:rsidRPr="004D1B57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458"/>
    <w:multiLevelType w:val="hybridMultilevel"/>
    <w:tmpl w:val="ACE2EE5E"/>
    <w:lvl w:ilvl="0" w:tplc="74A8D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E2683"/>
    <w:multiLevelType w:val="hybridMultilevel"/>
    <w:tmpl w:val="ED601062"/>
    <w:lvl w:ilvl="0" w:tplc="5170B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B4DD6"/>
    <w:multiLevelType w:val="hybridMultilevel"/>
    <w:tmpl w:val="E1B0A6B2"/>
    <w:lvl w:ilvl="0" w:tplc="85105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7AA6"/>
    <w:multiLevelType w:val="hybridMultilevel"/>
    <w:tmpl w:val="6058887A"/>
    <w:lvl w:ilvl="0" w:tplc="872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00922"/>
    <w:multiLevelType w:val="hybridMultilevel"/>
    <w:tmpl w:val="27EE447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B91D57"/>
    <w:multiLevelType w:val="hybridMultilevel"/>
    <w:tmpl w:val="5E6EFB88"/>
    <w:lvl w:ilvl="0" w:tplc="C068F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F55FF3"/>
    <w:multiLevelType w:val="hybridMultilevel"/>
    <w:tmpl w:val="43F80E44"/>
    <w:lvl w:ilvl="0" w:tplc="8F3089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171B4"/>
    <w:multiLevelType w:val="hybridMultilevel"/>
    <w:tmpl w:val="58FABFE8"/>
    <w:lvl w:ilvl="0" w:tplc="4CF822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9502272">
      <w:start w:val="1"/>
      <w:numFmt w:val="lowerLetter"/>
      <w:lvlText w:val="%2)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81E5F"/>
    <w:multiLevelType w:val="hybridMultilevel"/>
    <w:tmpl w:val="E0A0F118"/>
    <w:lvl w:ilvl="0" w:tplc="A588C4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93400"/>
    <w:multiLevelType w:val="hybridMultilevel"/>
    <w:tmpl w:val="3B7A3214"/>
    <w:lvl w:ilvl="0" w:tplc="9A5AF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70586"/>
    <w:multiLevelType w:val="hybridMultilevel"/>
    <w:tmpl w:val="F060473A"/>
    <w:lvl w:ilvl="0" w:tplc="B2120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6A2EC8"/>
    <w:multiLevelType w:val="hybridMultilevel"/>
    <w:tmpl w:val="166C957A"/>
    <w:lvl w:ilvl="0" w:tplc="79460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D8"/>
    <w:rsid w:val="00004E80"/>
    <w:rsid w:val="000119EB"/>
    <w:rsid w:val="0001352F"/>
    <w:rsid w:val="00035AB6"/>
    <w:rsid w:val="00052C1D"/>
    <w:rsid w:val="00061E1C"/>
    <w:rsid w:val="00066DA1"/>
    <w:rsid w:val="000842D6"/>
    <w:rsid w:val="00087536"/>
    <w:rsid w:val="000A292A"/>
    <w:rsid w:val="000A346C"/>
    <w:rsid w:val="000B1B5F"/>
    <w:rsid w:val="000B2255"/>
    <w:rsid w:val="000B2C96"/>
    <w:rsid w:val="000C092C"/>
    <w:rsid w:val="000D1201"/>
    <w:rsid w:val="000D1F17"/>
    <w:rsid w:val="000D247F"/>
    <w:rsid w:val="000D266C"/>
    <w:rsid w:val="000D7739"/>
    <w:rsid w:val="000E7940"/>
    <w:rsid w:val="001110D2"/>
    <w:rsid w:val="00114AB3"/>
    <w:rsid w:val="00120433"/>
    <w:rsid w:val="001206DE"/>
    <w:rsid w:val="00123C53"/>
    <w:rsid w:val="0013720F"/>
    <w:rsid w:val="00151C38"/>
    <w:rsid w:val="001642F8"/>
    <w:rsid w:val="00166D03"/>
    <w:rsid w:val="00186FC0"/>
    <w:rsid w:val="001903A8"/>
    <w:rsid w:val="001A7668"/>
    <w:rsid w:val="001D307E"/>
    <w:rsid w:val="001F09C1"/>
    <w:rsid w:val="002051E6"/>
    <w:rsid w:val="0022447B"/>
    <w:rsid w:val="002376F3"/>
    <w:rsid w:val="00250BCB"/>
    <w:rsid w:val="002711AA"/>
    <w:rsid w:val="00275836"/>
    <w:rsid w:val="002805D5"/>
    <w:rsid w:val="00294C05"/>
    <w:rsid w:val="002961DD"/>
    <w:rsid w:val="00297788"/>
    <w:rsid w:val="002B36BE"/>
    <w:rsid w:val="002B6C12"/>
    <w:rsid w:val="002C0F9D"/>
    <w:rsid w:val="002D4D5C"/>
    <w:rsid w:val="002D5AF0"/>
    <w:rsid w:val="002E083F"/>
    <w:rsid w:val="002E12AE"/>
    <w:rsid w:val="002E21D8"/>
    <w:rsid w:val="002E6AF2"/>
    <w:rsid w:val="002F32D3"/>
    <w:rsid w:val="003027E7"/>
    <w:rsid w:val="00314CBB"/>
    <w:rsid w:val="00322E3E"/>
    <w:rsid w:val="00326AAB"/>
    <w:rsid w:val="0033378D"/>
    <w:rsid w:val="00341BC1"/>
    <w:rsid w:val="00346724"/>
    <w:rsid w:val="0035640A"/>
    <w:rsid w:val="003A6D99"/>
    <w:rsid w:val="003C01D8"/>
    <w:rsid w:val="003D2B4A"/>
    <w:rsid w:val="003D59E1"/>
    <w:rsid w:val="003E31BD"/>
    <w:rsid w:val="003E5D13"/>
    <w:rsid w:val="003F1E3A"/>
    <w:rsid w:val="003F7CC5"/>
    <w:rsid w:val="00412FA2"/>
    <w:rsid w:val="00415830"/>
    <w:rsid w:val="00421F6F"/>
    <w:rsid w:val="00432814"/>
    <w:rsid w:val="00460293"/>
    <w:rsid w:val="00476887"/>
    <w:rsid w:val="00483E82"/>
    <w:rsid w:val="0048617B"/>
    <w:rsid w:val="004967B1"/>
    <w:rsid w:val="004A0B94"/>
    <w:rsid w:val="004A70FE"/>
    <w:rsid w:val="004B1915"/>
    <w:rsid w:val="004D1B57"/>
    <w:rsid w:val="00501B4E"/>
    <w:rsid w:val="00506A19"/>
    <w:rsid w:val="00532C05"/>
    <w:rsid w:val="00553555"/>
    <w:rsid w:val="00571C13"/>
    <w:rsid w:val="00587585"/>
    <w:rsid w:val="00596C1F"/>
    <w:rsid w:val="00597A68"/>
    <w:rsid w:val="005B60C7"/>
    <w:rsid w:val="005B6480"/>
    <w:rsid w:val="005C35AA"/>
    <w:rsid w:val="005E7A4A"/>
    <w:rsid w:val="00613415"/>
    <w:rsid w:val="0061484B"/>
    <w:rsid w:val="0062327F"/>
    <w:rsid w:val="0062426E"/>
    <w:rsid w:val="006304B8"/>
    <w:rsid w:val="00640647"/>
    <w:rsid w:val="00657E52"/>
    <w:rsid w:val="006714FC"/>
    <w:rsid w:val="00673B2F"/>
    <w:rsid w:val="00684456"/>
    <w:rsid w:val="006965E3"/>
    <w:rsid w:val="006A6179"/>
    <w:rsid w:val="006D3723"/>
    <w:rsid w:val="006D3DAC"/>
    <w:rsid w:val="006E4FDC"/>
    <w:rsid w:val="006E634E"/>
    <w:rsid w:val="00701377"/>
    <w:rsid w:val="00734C2E"/>
    <w:rsid w:val="00744FF0"/>
    <w:rsid w:val="0075246F"/>
    <w:rsid w:val="00754DEE"/>
    <w:rsid w:val="0077105A"/>
    <w:rsid w:val="00791556"/>
    <w:rsid w:val="00795DEF"/>
    <w:rsid w:val="007A7B8B"/>
    <w:rsid w:val="007E146A"/>
    <w:rsid w:val="007E75F9"/>
    <w:rsid w:val="0081557F"/>
    <w:rsid w:val="00830A3E"/>
    <w:rsid w:val="00872910"/>
    <w:rsid w:val="00875046"/>
    <w:rsid w:val="00875BBF"/>
    <w:rsid w:val="008A08DD"/>
    <w:rsid w:val="008B55DC"/>
    <w:rsid w:val="008D583C"/>
    <w:rsid w:val="008E15FA"/>
    <w:rsid w:val="008F478F"/>
    <w:rsid w:val="008F7664"/>
    <w:rsid w:val="00910731"/>
    <w:rsid w:val="00937859"/>
    <w:rsid w:val="00943646"/>
    <w:rsid w:val="00960F79"/>
    <w:rsid w:val="00991172"/>
    <w:rsid w:val="00997537"/>
    <w:rsid w:val="009A49BC"/>
    <w:rsid w:val="009C0334"/>
    <w:rsid w:val="009D300F"/>
    <w:rsid w:val="009F2BA5"/>
    <w:rsid w:val="009F45DB"/>
    <w:rsid w:val="009F60D8"/>
    <w:rsid w:val="009F65EF"/>
    <w:rsid w:val="009F6FB5"/>
    <w:rsid w:val="00A37200"/>
    <w:rsid w:val="00A471C2"/>
    <w:rsid w:val="00A60FF2"/>
    <w:rsid w:val="00A71A42"/>
    <w:rsid w:val="00A72BB7"/>
    <w:rsid w:val="00A75D71"/>
    <w:rsid w:val="00AA6120"/>
    <w:rsid w:val="00AA7180"/>
    <w:rsid w:val="00AA73DE"/>
    <w:rsid w:val="00AC27D9"/>
    <w:rsid w:val="00AD07DB"/>
    <w:rsid w:val="00AD0EDA"/>
    <w:rsid w:val="00B03636"/>
    <w:rsid w:val="00B10864"/>
    <w:rsid w:val="00B14362"/>
    <w:rsid w:val="00B24DA2"/>
    <w:rsid w:val="00B44408"/>
    <w:rsid w:val="00B454B4"/>
    <w:rsid w:val="00B50003"/>
    <w:rsid w:val="00B61C1F"/>
    <w:rsid w:val="00B774F8"/>
    <w:rsid w:val="00B81569"/>
    <w:rsid w:val="00B904A4"/>
    <w:rsid w:val="00B91925"/>
    <w:rsid w:val="00B91936"/>
    <w:rsid w:val="00B9591B"/>
    <w:rsid w:val="00BA0757"/>
    <w:rsid w:val="00BA0B69"/>
    <w:rsid w:val="00BB41A8"/>
    <w:rsid w:val="00BB7AC3"/>
    <w:rsid w:val="00BC1A66"/>
    <w:rsid w:val="00BC7179"/>
    <w:rsid w:val="00BD03D0"/>
    <w:rsid w:val="00BD16AE"/>
    <w:rsid w:val="00BD7E9E"/>
    <w:rsid w:val="00C14DC5"/>
    <w:rsid w:val="00C271D5"/>
    <w:rsid w:val="00C3167B"/>
    <w:rsid w:val="00C56DB5"/>
    <w:rsid w:val="00C64F4C"/>
    <w:rsid w:val="00C67965"/>
    <w:rsid w:val="00C86526"/>
    <w:rsid w:val="00C868CE"/>
    <w:rsid w:val="00CA520C"/>
    <w:rsid w:val="00CB1599"/>
    <w:rsid w:val="00CC2A6A"/>
    <w:rsid w:val="00CC73EE"/>
    <w:rsid w:val="00CE2252"/>
    <w:rsid w:val="00CE64EA"/>
    <w:rsid w:val="00CF0BC8"/>
    <w:rsid w:val="00CF49E6"/>
    <w:rsid w:val="00D01741"/>
    <w:rsid w:val="00D06B79"/>
    <w:rsid w:val="00D10785"/>
    <w:rsid w:val="00D1661C"/>
    <w:rsid w:val="00D26EA1"/>
    <w:rsid w:val="00D444FF"/>
    <w:rsid w:val="00D61EF8"/>
    <w:rsid w:val="00D81911"/>
    <w:rsid w:val="00D82FB5"/>
    <w:rsid w:val="00D866D5"/>
    <w:rsid w:val="00DB3329"/>
    <w:rsid w:val="00DB3900"/>
    <w:rsid w:val="00DB393C"/>
    <w:rsid w:val="00DE7337"/>
    <w:rsid w:val="00DE7DBC"/>
    <w:rsid w:val="00DF4421"/>
    <w:rsid w:val="00E00799"/>
    <w:rsid w:val="00E34FE2"/>
    <w:rsid w:val="00E47856"/>
    <w:rsid w:val="00E52D94"/>
    <w:rsid w:val="00E57CDC"/>
    <w:rsid w:val="00E60228"/>
    <w:rsid w:val="00E75AAF"/>
    <w:rsid w:val="00E844BA"/>
    <w:rsid w:val="00E927C8"/>
    <w:rsid w:val="00E93A8D"/>
    <w:rsid w:val="00EA3AF1"/>
    <w:rsid w:val="00EB2554"/>
    <w:rsid w:val="00EC0D8F"/>
    <w:rsid w:val="00EC7E49"/>
    <w:rsid w:val="00ED07E6"/>
    <w:rsid w:val="00F10E03"/>
    <w:rsid w:val="00F12F78"/>
    <w:rsid w:val="00F24A98"/>
    <w:rsid w:val="00F3297C"/>
    <w:rsid w:val="00F41702"/>
    <w:rsid w:val="00F421AC"/>
    <w:rsid w:val="00F46A3F"/>
    <w:rsid w:val="00F539B7"/>
    <w:rsid w:val="00F5547A"/>
    <w:rsid w:val="00F60874"/>
    <w:rsid w:val="00F60CCE"/>
    <w:rsid w:val="00F83852"/>
    <w:rsid w:val="00F84051"/>
    <w:rsid w:val="00F94CCE"/>
    <w:rsid w:val="00F95B33"/>
    <w:rsid w:val="00FA0115"/>
    <w:rsid w:val="00FA039B"/>
    <w:rsid w:val="00FC1B10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D5C5"/>
  <w15:chartTrackingRefBased/>
  <w15:docId w15:val="{FCF1531A-E89F-4A56-B08C-B628EA2A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1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6BE"/>
    <w:rPr>
      <w:i/>
      <w:iCs/>
      <w:color w:val="4472C4" w:themeColor="accent1"/>
    </w:rPr>
  </w:style>
  <w:style w:type="paragraph" w:styleId="NoSpacing">
    <w:name w:val="No Spacing"/>
    <w:uiPriority w:val="1"/>
    <w:qFormat/>
    <w:rsid w:val="009D30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50272A74A4287C328A987CC562A" ma:contentTypeVersion="10" ma:contentTypeDescription="Create a new document." ma:contentTypeScope="" ma:versionID="f45dffe807a11e35711653607a94438c">
  <xsd:schema xmlns:xsd="http://www.w3.org/2001/XMLSchema" xmlns:xs="http://www.w3.org/2001/XMLSchema" xmlns:p="http://schemas.microsoft.com/office/2006/metadata/properties" xmlns:ns3="a33eb3d8-b1de-4bf6-a4a3-2e910f48e331" targetNamespace="http://schemas.microsoft.com/office/2006/metadata/properties" ma:root="true" ma:fieldsID="ace36eb65764c4f21575b3f5758c2ffd" ns3:_="">
    <xsd:import namespace="a33eb3d8-b1de-4bf6-a4a3-2e910f48e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eb3d8-b1de-4bf6-a4a3-2e910f48e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B6FB4-ED5F-4D8B-B7FF-D421BDBF7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80013-899D-4074-AAE3-CC255BF6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eb3d8-b1de-4bf6-a4a3-2e910f48e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1EA2D-7C98-42A0-AA2C-CCCF58800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Anke Rohwer</cp:lastModifiedBy>
  <cp:revision>97</cp:revision>
  <dcterms:created xsi:type="dcterms:W3CDTF">2020-12-16T16:24:00Z</dcterms:created>
  <dcterms:modified xsi:type="dcterms:W3CDTF">2020-12-17T09:55:00Z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0x0101001701950272A74A4287C328A987CC562A</vt:lpwstr>
  </property>
</Properties>
</file>