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B8301" w14:textId="3FB3C1EA" w:rsidR="00D10785" w:rsidRDefault="006F236C" w:rsidP="00D81911">
      <w:pPr>
        <w:pStyle w:val="Heading1"/>
        <w:rPr>
          <w:lang w:val="en-US"/>
        </w:rPr>
      </w:pPr>
      <w:r>
        <w:rPr>
          <w:lang w:val="en-US"/>
        </w:rPr>
        <w:t>D</w:t>
      </w:r>
      <w:bookmarkStart w:id="0" w:name="_GoBack"/>
      <w:bookmarkEnd w:id="0"/>
      <w:r w:rsidR="00D81911">
        <w:rPr>
          <w:lang w:val="en-US"/>
        </w:rPr>
        <w:t>ichotomous outcomes: Assessment of knowledge</w:t>
      </w:r>
    </w:p>
    <w:p w14:paraId="2F8598A9" w14:textId="636897CC" w:rsidR="00D81911" w:rsidRDefault="00D81911" w:rsidP="00D81911">
      <w:pPr>
        <w:rPr>
          <w:lang w:val="en-US"/>
        </w:rPr>
      </w:pPr>
    </w:p>
    <w:p w14:paraId="3E945EA0" w14:textId="78CBE74D" w:rsidR="002B36BE" w:rsidRDefault="002B36BE" w:rsidP="00D81911">
      <w:pPr>
        <w:rPr>
          <w:rStyle w:val="IntenseEmphasis"/>
        </w:rPr>
      </w:pPr>
      <w:r w:rsidRPr="002B36BE">
        <w:rPr>
          <w:rStyle w:val="IntenseEmphasis"/>
        </w:rPr>
        <w:t xml:space="preserve">Answer the following questions by selecting all relevant answers: </w:t>
      </w:r>
    </w:p>
    <w:p w14:paraId="41756870" w14:textId="0417FA0C" w:rsidR="009D300F" w:rsidRPr="009D300F" w:rsidRDefault="009D300F" w:rsidP="009D300F">
      <w:pPr>
        <w:rPr>
          <w:rStyle w:val="IntenseEmphasis"/>
          <w:color w:val="auto"/>
        </w:rPr>
      </w:pPr>
      <w:r w:rsidRPr="009D300F">
        <w:rPr>
          <w:rStyle w:val="IntenseEmphasis"/>
          <w:color w:val="auto"/>
        </w:rPr>
        <w:t>Correct answers are highlighted</w:t>
      </w:r>
    </w:p>
    <w:p w14:paraId="78D32217" w14:textId="77DAAE58" w:rsidR="00D81911" w:rsidRPr="00E60228" w:rsidRDefault="00BC1A66" w:rsidP="00BC1A6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What is a dichotomous outcome? </w:t>
      </w:r>
      <w:r w:rsidR="004967B1">
        <w:rPr>
          <w:b/>
          <w:bCs/>
          <w:lang w:val="en-US"/>
        </w:rPr>
        <w:t>Select all that apply</w:t>
      </w:r>
      <w:r w:rsidR="009F2BA5">
        <w:rPr>
          <w:b/>
          <w:bCs/>
          <w:lang w:val="en-US"/>
        </w:rPr>
        <w:t>.</w:t>
      </w:r>
    </w:p>
    <w:p w14:paraId="070C528D" w14:textId="65CC0295" w:rsidR="00BC1A66" w:rsidRDefault="002E6AF2" w:rsidP="00BC1A6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An outcome that is measured on a scale</w:t>
      </w:r>
    </w:p>
    <w:p w14:paraId="5E8BF2C2" w14:textId="74AC28D4" w:rsidR="002E6AF2" w:rsidRPr="009D300F" w:rsidRDefault="0077105A" w:rsidP="00BC1A66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9D300F">
        <w:rPr>
          <w:highlight w:val="yellow"/>
          <w:lang w:val="en-US"/>
        </w:rPr>
        <w:t>An outcome with two possible groups</w:t>
      </w:r>
    </w:p>
    <w:p w14:paraId="0BA73C23" w14:textId="34E39986" w:rsidR="0077105A" w:rsidRDefault="0077105A" w:rsidP="00BC1A6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An outcome with two or more possible groups</w:t>
      </w:r>
    </w:p>
    <w:p w14:paraId="1A857AFB" w14:textId="1F250CE7" w:rsidR="0077105A" w:rsidRPr="009D300F" w:rsidRDefault="00997537" w:rsidP="00BC1A66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9D300F">
        <w:rPr>
          <w:highlight w:val="yellow"/>
          <w:lang w:val="en-US"/>
        </w:rPr>
        <w:t>An outcome for which the answer is ether yes or no</w:t>
      </w:r>
    </w:p>
    <w:p w14:paraId="6B6CC405" w14:textId="7B62298B" w:rsidR="00997537" w:rsidRPr="00E60228" w:rsidRDefault="00432814" w:rsidP="009975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Which of the following outcomes is not a dichotomous outcome?</w:t>
      </w:r>
    </w:p>
    <w:p w14:paraId="7FE0AFCE" w14:textId="35F9A09D" w:rsidR="00432814" w:rsidRDefault="00432814" w:rsidP="0043281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Death</w:t>
      </w:r>
    </w:p>
    <w:p w14:paraId="44937F4D" w14:textId="6309D453" w:rsidR="00432814" w:rsidRDefault="001A7668" w:rsidP="0043281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Hospitalisation</w:t>
      </w:r>
    </w:p>
    <w:p w14:paraId="0B235005" w14:textId="0A89138E" w:rsidR="001A7668" w:rsidRPr="009D300F" w:rsidRDefault="00322E3E" w:rsidP="00432814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9D300F">
        <w:rPr>
          <w:highlight w:val="yellow"/>
          <w:lang w:val="en-US"/>
        </w:rPr>
        <w:t>Weight</w:t>
      </w:r>
    </w:p>
    <w:p w14:paraId="47BFE3DC" w14:textId="649DFC04" w:rsidR="00322E3E" w:rsidRDefault="00E844BA" w:rsidP="0043281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Recovery</w:t>
      </w:r>
    </w:p>
    <w:p w14:paraId="1806C91E" w14:textId="2CD09804" w:rsidR="00151C38" w:rsidRPr="00E60228" w:rsidRDefault="00EB2554" w:rsidP="00151C3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H</w:t>
      </w:r>
      <w:r w:rsidR="002D5AF0" w:rsidRPr="00E60228">
        <w:rPr>
          <w:b/>
          <w:bCs/>
          <w:lang w:val="en-US"/>
        </w:rPr>
        <w:t>ow is a risk calculated?</w:t>
      </w:r>
    </w:p>
    <w:p w14:paraId="59648C6C" w14:textId="0DADEB19" w:rsidR="002D5AF0" w:rsidRPr="009D300F" w:rsidRDefault="00F60874" w:rsidP="002D5AF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9D300F">
        <w:rPr>
          <w:highlight w:val="yellow"/>
          <w:lang w:val="en-US"/>
        </w:rPr>
        <w:t xml:space="preserve">Dividing the number of participants with the event by the total number of participants </w:t>
      </w:r>
    </w:p>
    <w:p w14:paraId="6420CC76" w14:textId="7C3C168E" w:rsidR="00052C1D" w:rsidRDefault="00052C1D" w:rsidP="002D5AF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Dividing the number of participants with the event by the number of participants without the event</w:t>
      </w:r>
    </w:p>
    <w:p w14:paraId="688A6A9D" w14:textId="33018A21" w:rsidR="00052C1D" w:rsidRDefault="00052C1D" w:rsidP="002D5AF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Subtracting the number of participants with the event from the total number of participants</w:t>
      </w:r>
    </w:p>
    <w:p w14:paraId="5D1CF206" w14:textId="4B310EF5" w:rsidR="0062426E" w:rsidRDefault="00F84051" w:rsidP="002D5AF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Dividing the number of participants without the event by the total number of participants</w:t>
      </w:r>
    </w:p>
    <w:p w14:paraId="341797EF" w14:textId="17B59357" w:rsidR="00AA6120" w:rsidRPr="00E60228" w:rsidRDefault="00AA6120" w:rsidP="00AA612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How are odds calculated? </w:t>
      </w:r>
    </w:p>
    <w:p w14:paraId="1CC5D45B" w14:textId="77777777" w:rsidR="00AA6120" w:rsidRDefault="00AA6120" w:rsidP="00AA612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Dividing the number of participants with the event by the total number of participants </w:t>
      </w:r>
    </w:p>
    <w:p w14:paraId="6C706E03" w14:textId="77777777" w:rsidR="00AA6120" w:rsidRPr="009D300F" w:rsidRDefault="00AA6120" w:rsidP="00AA612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9D300F">
        <w:rPr>
          <w:highlight w:val="yellow"/>
          <w:lang w:val="en-US"/>
        </w:rPr>
        <w:t>Dividing the number of participants with the event by the number of participants without the event</w:t>
      </w:r>
    </w:p>
    <w:p w14:paraId="303969D1" w14:textId="77777777" w:rsidR="00AA6120" w:rsidRDefault="00AA6120" w:rsidP="00AA612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Subtracting the number of participants with the event from the total number of participants</w:t>
      </w:r>
    </w:p>
    <w:p w14:paraId="259D532A" w14:textId="77777777" w:rsidR="00AA6120" w:rsidRDefault="00AA6120" w:rsidP="00AA612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Dividing the number of participants without the event by the total number of participants</w:t>
      </w:r>
    </w:p>
    <w:p w14:paraId="2BE21ED6" w14:textId="4FCAB698" w:rsidR="00AA6120" w:rsidRPr="000B2255" w:rsidRDefault="006E4FDC" w:rsidP="000B225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Which of the following statements </w:t>
      </w:r>
      <w:r w:rsidR="00943646" w:rsidRPr="00E60228">
        <w:rPr>
          <w:b/>
          <w:bCs/>
          <w:lang w:val="en-US"/>
        </w:rPr>
        <w:t>are correc</w:t>
      </w:r>
      <w:r w:rsidR="000B2255">
        <w:rPr>
          <w:b/>
          <w:bCs/>
          <w:lang w:val="en-US"/>
        </w:rPr>
        <w:t>t?</w:t>
      </w:r>
      <w:r w:rsidR="000B2255" w:rsidRPr="000B2255">
        <w:rPr>
          <w:b/>
          <w:bCs/>
          <w:lang w:val="en-US"/>
        </w:rPr>
        <w:t xml:space="preserve"> </w:t>
      </w:r>
      <w:r w:rsidR="000B2255">
        <w:rPr>
          <w:b/>
          <w:bCs/>
          <w:lang w:val="en-US"/>
        </w:rPr>
        <w:t>Select all that apply.</w:t>
      </w:r>
    </w:p>
    <w:p w14:paraId="167A8452" w14:textId="29693982" w:rsidR="006E4FDC" w:rsidRPr="009D300F" w:rsidRDefault="00E52D94" w:rsidP="006E4FDC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9D300F">
        <w:rPr>
          <w:highlight w:val="yellow"/>
          <w:lang w:val="en-US"/>
        </w:rPr>
        <w:t>You can express risk as a percentage</w:t>
      </w:r>
    </w:p>
    <w:p w14:paraId="44D0074B" w14:textId="5ABF88D1" w:rsidR="00E52D94" w:rsidRPr="009D300F" w:rsidRDefault="00E52D94" w:rsidP="006E4FDC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9D300F">
        <w:rPr>
          <w:highlight w:val="yellow"/>
          <w:lang w:val="en-US"/>
        </w:rPr>
        <w:t xml:space="preserve">You </w:t>
      </w:r>
      <w:r w:rsidR="00F60CCE" w:rsidRPr="009D300F">
        <w:rPr>
          <w:highlight w:val="yellow"/>
          <w:lang w:val="en-US"/>
        </w:rPr>
        <w:t>c</w:t>
      </w:r>
      <w:r w:rsidRPr="009D300F">
        <w:rPr>
          <w:highlight w:val="yellow"/>
          <w:lang w:val="en-US"/>
        </w:rPr>
        <w:t xml:space="preserve">an express odds </w:t>
      </w:r>
      <w:r w:rsidR="00F60CCE" w:rsidRPr="009D300F">
        <w:rPr>
          <w:highlight w:val="yellow"/>
          <w:lang w:val="en-US"/>
        </w:rPr>
        <w:t xml:space="preserve">as a ratio </w:t>
      </w:r>
    </w:p>
    <w:p w14:paraId="780F0C0F" w14:textId="0779F14F" w:rsidR="00F60CCE" w:rsidRPr="009D300F" w:rsidRDefault="00F60CCE" w:rsidP="00F60CCE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9D300F">
        <w:rPr>
          <w:highlight w:val="yellow"/>
          <w:lang w:val="en-US"/>
        </w:rPr>
        <w:t>You can express risk as a number out of 100 or 1000 people</w:t>
      </w:r>
    </w:p>
    <w:p w14:paraId="6C2B0A96" w14:textId="366B0A2F" w:rsidR="00F60CCE" w:rsidRDefault="00F60CCE" w:rsidP="00F60CC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You can express odds as a percentage</w:t>
      </w:r>
    </w:p>
    <w:p w14:paraId="43727BE6" w14:textId="76CA2A98" w:rsidR="00F60CCE" w:rsidRPr="000B2255" w:rsidRDefault="00943646" w:rsidP="000B225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Which of the following statements are false</w:t>
      </w:r>
      <w:r w:rsidR="000B2255">
        <w:rPr>
          <w:b/>
          <w:bCs/>
          <w:lang w:val="en-US"/>
        </w:rPr>
        <w:t>?</w:t>
      </w:r>
      <w:r w:rsidR="000B2255" w:rsidRPr="000B2255">
        <w:rPr>
          <w:b/>
          <w:bCs/>
          <w:lang w:val="en-US"/>
        </w:rPr>
        <w:t xml:space="preserve"> </w:t>
      </w:r>
      <w:r w:rsidR="000B2255">
        <w:rPr>
          <w:b/>
          <w:bCs/>
          <w:lang w:val="en-US"/>
        </w:rPr>
        <w:t>Select all that apply.</w:t>
      </w:r>
    </w:p>
    <w:p w14:paraId="3967BB47" w14:textId="448F1540" w:rsidR="00943646" w:rsidRPr="009D300F" w:rsidRDefault="00B10864" w:rsidP="00943646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9D300F">
        <w:rPr>
          <w:highlight w:val="yellow"/>
          <w:lang w:val="en-US"/>
        </w:rPr>
        <w:t>When the event is rare, risk and odds will be very different</w:t>
      </w:r>
    </w:p>
    <w:p w14:paraId="01046B12" w14:textId="43486F42" w:rsidR="001D307E" w:rsidRDefault="001D307E" w:rsidP="0094364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When the event is rare, risk an</w:t>
      </w:r>
      <w:r w:rsidR="00A75D71">
        <w:rPr>
          <w:lang w:val="en-US"/>
        </w:rPr>
        <w:t xml:space="preserve">d odds will be similar </w:t>
      </w:r>
    </w:p>
    <w:p w14:paraId="6C0F6E34" w14:textId="1394AD3B" w:rsidR="00A75D71" w:rsidRPr="00F028F3" w:rsidRDefault="00A75D71" w:rsidP="00943646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F028F3">
        <w:rPr>
          <w:highlight w:val="yellow"/>
          <w:lang w:val="en-US"/>
        </w:rPr>
        <w:t>When the event is common, risk and odds will be similar</w:t>
      </w:r>
    </w:p>
    <w:p w14:paraId="49C664CF" w14:textId="6715537C" w:rsidR="00A75D71" w:rsidRPr="00F028F3" w:rsidRDefault="00A75D71" w:rsidP="00943646">
      <w:pPr>
        <w:pStyle w:val="ListParagraph"/>
        <w:numPr>
          <w:ilvl w:val="1"/>
          <w:numId w:val="1"/>
        </w:numPr>
        <w:rPr>
          <w:lang w:val="en-US"/>
        </w:rPr>
      </w:pPr>
      <w:r w:rsidRPr="00F028F3">
        <w:rPr>
          <w:lang w:val="en-US"/>
        </w:rPr>
        <w:t xml:space="preserve">When the event </w:t>
      </w:r>
      <w:r w:rsidR="00B10864" w:rsidRPr="00F028F3">
        <w:rPr>
          <w:lang w:val="en-US"/>
        </w:rPr>
        <w:t>is common, risk and odds will be very different</w:t>
      </w:r>
    </w:p>
    <w:p w14:paraId="0076F54F" w14:textId="03F6B77B" w:rsidR="00FC1B10" w:rsidRPr="000B2255" w:rsidRDefault="00FC1B10" w:rsidP="000B225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Which measures of effect can be used </w:t>
      </w:r>
      <w:r w:rsidR="00830A3E" w:rsidRPr="00E60228">
        <w:rPr>
          <w:b/>
          <w:bCs/>
          <w:lang w:val="en-US"/>
        </w:rPr>
        <w:t>for dichotomous outcomes</w:t>
      </w:r>
      <w:r w:rsidRPr="00E60228">
        <w:rPr>
          <w:b/>
          <w:bCs/>
          <w:lang w:val="en-US"/>
        </w:rPr>
        <w:t>?</w:t>
      </w:r>
      <w:r w:rsidR="000B2255">
        <w:rPr>
          <w:b/>
          <w:bCs/>
          <w:lang w:val="en-US"/>
        </w:rPr>
        <w:t xml:space="preserve"> Select all that apply.</w:t>
      </w:r>
    </w:p>
    <w:p w14:paraId="6EAD8F25" w14:textId="77777777" w:rsidR="00FC1B10" w:rsidRPr="00571C13" w:rsidRDefault="00FC1B10" w:rsidP="00FC1B1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571C13">
        <w:rPr>
          <w:highlight w:val="yellow"/>
          <w:lang w:val="en-US"/>
        </w:rPr>
        <w:t>Relative risk</w:t>
      </w:r>
    </w:p>
    <w:p w14:paraId="1359682B" w14:textId="77777777" w:rsidR="00FC1B10" w:rsidRDefault="00FC1B10" w:rsidP="00FC1B1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Mean difference</w:t>
      </w:r>
    </w:p>
    <w:p w14:paraId="67FE0406" w14:textId="77777777" w:rsidR="00FC1B10" w:rsidRPr="00571C13" w:rsidRDefault="00FC1B10" w:rsidP="00FC1B1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571C13">
        <w:rPr>
          <w:highlight w:val="yellow"/>
          <w:lang w:val="en-US"/>
        </w:rPr>
        <w:t>Risk ratio</w:t>
      </w:r>
    </w:p>
    <w:p w14:paraId="16ED422F" w14:textId="77777777" w:rsidR="00FC1B10" w:rsidRPr="00571C13" w:rsidRDefault="00FC1B10" w:rsidP="00FC1B1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571C13">
        <w:rPr>
          <w:highlight w:val="yellow"/>
          <w:lang w:val="en-US"/>
        </w:rPr>
        <w:t>Odds ratio</w:t>
      </w:r>
    </w:p>
    <w:p w14:paraId="4690BD6C" w14:textId="2AE8D0E2" w:rsidR="00087536" w:rsidRPr="000B2255" w:rsidRDefault="00087536" w:rsidP="000B225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lastRenderedPageBreak/>
        <w:t xml:space="preserve">Which of the following statements </w:t>
      </w:r>
      <w:r w:rsidR="00F83852" w:rsidRPr="00E60228">
        <w:rPr>
          <w:b/>
          <w:bCs/>
          <w:lang w:val="en-US"/>
        </w:rPr>
        <w:t xml:space="preserve">are </w:t>
      </w:r>
      <w:r w:rsidRPr="00E60228">
        <w:rPr>
          <w:b/>
          <w:bCs/>
          <w:lang w:val="en-US"/>
        </w:rPr>
        <w:t>correct</w:t>
      </w:r>
      <w:r w:rsidR="000B2255">
        <w:rPr>
          <w:b/>
          <w:bCs/>
          <w:lang w:val="en-US"/>
        </w:rPr>
        <w:t>? Select all that apply.</w:t>
      </w:r>
    </w:p>
    <w:p w14:paraId="39BFBA8A" w14:textId="0B6425F7" w:rsidR="00087536" w:rsidRPr="00F83852" w:rsidRDefault="00087536" w:rsidP="00087536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F83852">
        <w:rPr>
          <w:highlight w:val="yellow"/>
          <w:lang w:val="en-US"/>
        </w:rPr>
        <w:t>A risk ratio divides the risk in the intervention group by the risk in the control group</w:t>
      </w:r>
    </w:p>
    <w:p w14:paraId="1C112270" w14:textId="6FDA7DD8" w:rsidR="00087536" w:rsidRDefault="00087536" w:rsidP="0008753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An odds ratio divides the risk in the intervention group </w:t>
      </w:r>
      <w:r w:rsidR="00D61EF8">
        <w:rPr>
          <w:lang w:val="en-US"/>
        </w:rPr>
        <w:t>by the risk in the control group</w:t>
      </w:r>
    </w:p>
    <w:p w14:paraId="2C1AB889" w14:textId="5F38C27E" w:rsidR="00D61EF8" w:rsidRPr="00F83852" w:rsidRDefault="00D61EF8" w:rsidP="00087536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F83852">
        <w:rPr>
          <w:highlight w:val="yellow"/>
          <w:lang w:val="en-US"/>
        </w:rPr>
        <w:t>An odds ratio divides the odds in the intervention group by the odds in the control group</w:t>
      </w:r>
    </w:p>
    <w:p w14:paraId="1F8A4A12" w14:textId="42FCBD9C" w:rsidR="00D61EF8" w:rsidRPr="00F60CCE" w:rsidRDefault="00D61EF8" w:rsidP="0008753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 risk ratio divides the odds in the intervention group by the odds in the control group</w:t>
      </w:r>
    </w:p>
    <w:p w14:paraId="3830BBE0" w14:textId="48AF6032" w:rsidR="00FC1B10" w:rsidRPr="00E60228" w:rsidRDefault="00E927C8" w:rsidP="00FC1B1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A risk ratio of less than 1 indicates: </w:t>
      </w:r>
    </w:p>
    <w:p w14:paraId="0B0A287F" w14:textId="63C9E3D2" w:rsidR="00E927C8" w:rsidRDefault="003F7CC5" w:rsidP="00E927C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There is no difference between groups</w:t>
      </w:r>
    </w:p>
    <w:p w14:paraId="5335C874" w14:textId="6C441FEB" w:rsidR="003F7CC5" w:rsidRDefault="00DF4421" w:rsidP="00E927C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intervention increased the number of events compared to the control</w:t>
      </w:r>
    </w:p>
    <w:p w14:paraId="0C897089" w14:textId="55633FAA" w:rsidR="00DF4421" w:rsidRPr="00F83852" w:rsidRDefault="00DF4421" w:rsidP="00E927C8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F83852">
        <w:rPr>
          <w:highlight w:val="yellow"/>
          <w:lang w:val="en-US"/>
        </w:rPr>
        <w:t>The intervention reduced the number of events compared to the control</w:t>
      </w:r>
    </w:p>
    <w:p w14:paraId="5B8E44D5" w14:textId="4EA78B0D" w:rsidR="00DF4421" w:rsidRDefault="00597A68" w:rsidP="00E927C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intervention either reduced or increased the number of events, depending on the</w:t>
      </w:r>
      <w:r w:rsidR="00F10E03">
        <w:rPr>
          <w:lang w:val="en-US"/>
        </w:rPr>
        <w:t xml:space="preserve"> intervention</w:t>
      </w:r>
    </w:p>
    <w:p w14:paraId="2CC180B4" w14:textId="149C8137" w:rsidR="00087536" w:rsidRPr="00B774F8" w:rsidRDefault="009C0334" w:rsidP="00B774F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A risk difference is</w:t>
      </w:r>
      <w:r w:rsidR="00421F6F" w:rsidRPr="00E60228">
        <w:rPr>
          <w:b/>
          <w:bCs/>
          <w:lang w:val="en-US"/>
        </w:rPr>
        <w:t>:</w:t>
      </w:r>
      <w:r w:rsidR="00B774F8">
        <w:rPr>
          <w:b/>
          <w:bCs/>
          <w:lang w:val="en-US"/>
        </w:rPr>
        <w:t xml:space="preserve"> Select all that apply.</w:t>
      </w:r>
    </w:p>
    <w:p w14:paraId="23A1110E" w14:textId="1D265298" w:rsidR="00E75AAF" w:rsidRPr="00F83852" w:rsidRDefault="00E75AAF" w:rsidP="00E75AA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F83852">
        <w:rPr>
          <w:highlight w:val="yellow"/>
          <w:lang w:val="en-US"/>
        </w:rPr>
        <w:t>An absolute measure of effect</w:t>
      </w:r>
    </w:p>
    <w:p w14:paraId="623B53FA" w14:textId="638A480D" w:rsidR="00E75AAF" w:rsidRDefault="00E75AAF" w:rsidP="00E75AA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 relative measure of effect</w:t>
      </w:r>
    </w:p>
    <w:p w14:paraId="4AFB12D5" w14:textId="455015B8" w:rsidR="00E75AAF" w:rsidRDefault="001903A8" w:rsidP="00E75AA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Equivalent to an odds difference</w:t>
      </w:r>
    </w:p>
    <w:p w14:paraId="2C5E1DDE" w14:textId="217D0B5D" w:rsidR="001903A8" w:rsidRPr="00F83852" w:rsidRDefault="00B9591B" w:rsidP="00E75AA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F83852">
        <w:rPr>
          <w:highlight w:val="yellow"/>
          <w:lang w:val="en-US"/>
        </w:rPr>
        <w:t>A measure of effect for dichotomous outcomes</w:t>
      </w:r>
    </w:p>
    <w:p w14:paraId="5529BC56" w14:textId="2B2BDB3C" w:rsidR="00B9591B" w:rsidRPr="00E60228" w:rsidRDefault="00B61C1F" w:rsidP="00B9591B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A risk difference is calculated by:</w:t>
      </w:r>
    </w:p>
    <w:p w14:paraId="4C866656" w14:textId="0BC8FB8D" w:rsidR="00B61C1F" w:rsidRDefault="00B61C1F" w:rsidP="00B61C1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Dividing the risk in the intervention group by the risk in the control group</w:t>
      </w:r>
    </w:p>
    <w:p w14:paraId="386713E2" w14:textId="17535F7B" w:rsidR="00B61C1F" w:rsidRPr="00F12F78" w:rsidRDefault="00004E80" w:rsidP="00B61C1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F12F78">
        <w:rPr>
          <w:highlight w:val="yellow"/>
          <w:lang w:val="en-US"/>
        </w:rPr>
        <w:t>Subtracting the risk in the control group from the risk in the intervention group</w:t>
      </w:r>
    </w:p>
    <w:p w14:paraId="7482AD07" w14:textId="3BC3F5AB" w:rsidR="00004E80" w:rsidRDefault="00506A19" w:rsidP="00B61C1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Subtracting the risk in the intervention</w:t>
      </w:r>
      <w:r w:rsidR="009F6FB5">
        <w:rPr>
          <w:lang w:val="en-US"/>
        </w:rPr>
        <w:t xml:space="preserve"> and</w:t>
      </w:r>
      <w:r>
        <w:rPr>
          <w:lang w:val="en-US"/>
        </w:rPr>
        <w:t xml:space="preserve"> group </w:t>
      </w:r>
      <w:r w:rsidR="008D583C">
        <w:rPr>
          <w:lang w:val="en-US"/>
        </w:rPr>
        <w:t xml:space="preserve">from </w:t>
      </w:r>
      <w:r>
        <w:rPr>
          <w:lang w:val="en-US"/>
        </w:rPr>
        <w:t>the total number of participants</w:t>
      </w:r>
    </w:p>
    <w:p w14:paraId="016C0851" w14:textId="6C545A5C" w:rsidR="00506A19" w:rsidRDefault="00506A19" w:rsidP="00B61C1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Dividing the </w:t>
      </w:r>
      <w:r w:rsidR="00CC2A6A">
        <w:rPr>
          <w:lang w:val="en-US"/>
        </w:rPr>
        <w:t xml:space="preserve">risk in the </w:t>
      </w:r>
      <w:r w:rsidR="008B55DC">
        <w:rPr>
          <w:lang w:val="en-US"/>
        </w:rPr>
        <w:t>control group by the risk in the intervention group</w:t>
      </w:r>
    </w:p>
    <w:p w14:paraId="7B1B6032" w14:textId="4613E3E8" w:rsidR="008B55DC" w:rsidRPr="00B774F8" w:rsidRDefault="00596C1F" w:rsidP="00B774F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Which of the following statements are false</w:t>
      </w:r>
      <w:r w:rsidR="00B774F8">
        <w:rPr>
          <w:b/>
          <w:bCs/>
          <w:lang w:val="en-US"/>
        </w:rPr>
        <w:t>? Select all that apply.</w:t>
      </w:r>
    </w:p>
    <w:p w14:paraId="45BC5140" w14:textId="12EEAEEA" w:rsidR="00596C1F" w:rsidRDefault="00596C1F" w:rsidP="00596C1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point of no effect for a risk ratio is 1</w:t>
      </w:r>
    </w:p>
    <w:p w14:paraId="69B8FF94" w14:textId="14B33E44" w:rsidR="00596C1F" w:rsidRPr="008D583C" w:rsidRDefault="00596C1F" w:rsidP="00596C1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8D583C">
        <w:rPr>
          <w:highlight w:val="yellow"/>
          <w:lang w:val="en-US"/>
        </w:rPr>
        <w:t>The point of no effect for a risk ratio is 0</w:t>
      </w:r>
    </w:p>
    <w:p w14:paraId="3B686802" w14:textId="0FBA1C24" w:rsidR="00596C1F" w:rsidRPr="008D583C" w:rsidRDefault="00596C1F" w:rsidP="00596C1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8D583C">
        <w:rPr>
          <w:highlight w:val="yellow"/>
          <w:lang w:val="en-US"/>
        </w:rPr>
        <w:t>The point of no effect for a risk difference is 1</w:t>
      </w:r>
    </w:p>
    <w:p w14:paraId="71D63B1C" w14:textId="1CAA0AD1" w:rsidR="00596C1F" w:rsidRDefault="00596C1F" w:rsidP="00596C1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point of no effect for a risk difference is 0</w:t>
      </w:r>
    </w:p>
    <w:p w14:paraId="53098A71" w14:textId="1AC0F4B5" w:rsidR="00166D03" w:rsidRPr="001642F8" w:rsidRDefault="00FE05C6" w:rsidP="00166D0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642F8">
        <w:rPr>
          <w:b/>
          <w:bCs/>
          <w:lang w:val="en-US"/>
        </w:rPr>
        <w:t>Which effect measure does research show that readers find most difficult to interpret?</w:t>
      </w:r>
    </w:p>
    <w:p w14:paraId="7778804B" w14:textId="1EE53BD2" w:rsidR="00FE05C6" w:rsidRPr="001642F8" w:rsidRDefault="00FE05C6" w:rsidP="00FE05C6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1642F8">
        <w:rPr>
          <w:highlight w:val="yellow"/>
          <w:lang w:val="en-US"/>
        </w:rPr>
        <w:t>Odds ratio</w:t>
      </w:r>
    </w:p>
    <w:p w14:paraId="5B34A8C6" w14:textId="5606BB01" w:rsidR="00FE05C6" w:rsidRDefault="00FE05C6" w:rsidP="00FE05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ratio</w:t>
      </w:r>
    </w:p>
    <w:p w14:paraId="5B410694" w14:textId="39689AEB" w:rsidR="00FE05C6" w:rsidRDefault="00FE05C6" w:rsidP="00FE05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difference</w:t>
      </w:r>
    </w:p>
    <w:p w14:paraId="7D0BFCEA" w14:textId="48C5FA83" w:rsidR="00FE05C6" w:rsidRDefault="00FE05C6" w:rsidP="00FE05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Relative risk</w:t>
      </w:r>
    </w:p>
    <w:p w14:paraId="6E2848C8" w14:textId="04F8ACE3" w:rsidR="00FE05C6" w:rsidRPr="001642F8" w:rsidRDefault="001642F8" w:rsidP="00FE05C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642F8">
        <w:rPr>
          <w:b/>
          <w:bCs/>
          <w:lang w:val="en-US"/>
        </w:rPr>
        <w:t>Which effect measure varies more widely from population to population?</w:t>
      </w:r>
    </w:p>
    <w:p w14:paraId="530D2268" w14:textId="34059241" w:rsidR="001642F8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Odds ratio</w:t>
      </w:r>
    </w:p>
    <w:p w14:paraId="54C89CF5" w14:textId="4F799D71" w:rsidR="001642F8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ratio</w:t>
      </w:r>
    </w:p>
    <w:p w14:paraId="0799C814" w14:textId="0EB3BC0F" w:rsidR="001642F8" w:rsidRPr="001642F8" w:rsidRDefault="001642F8" w:rsidP="001642F8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1642F8">
        <w:rPr>
          <w:highlight w:val="yellow"/>
          <w:lang w:val="en-US"/>
        </w:rPr>
        <w:t>Risk difference</w:t>
      </w:r>
    </w:p>
    <w:p w14:paraId="204242AC" w14:textId="019FD5CB" w:rsidR="001642F8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Relative risk</w:t>
      </w:r>
    </w:p>
    <w:p w14:paraId="6BD96DDD" w14:textId="5733AA78" w:rsidR="001642F8" w:rsidRPr="00B774F8" w:rsidRDefault="001642F8" w:rsidP="00B774F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642F8">
        <w:rPr>
          <w:b/>
          <w:bCs/>
          <w:lang w:val="en-US"/>
        </w:rPr>
        <w:t>Which effect measure is most affected by switching the definition of events and non-events?</w:t>
      </w:r>
      <w:r w:rsidR="00B774F8">
        <w:rPr>
          <w:b/>
          <w:bCs/>
          <w:lang w:val="en-US"/>
        </w:rPr>
        <w:t xml:space="preserve"> Select all that apply.</w:t>
      </w:r>
    </w:p>
    <w:p w14:paraId="090755D5" w14:textId="258420D3" w:rsidR="001642F8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Odds ratio</w:t>
      </w:r>
    </w:p>
    <w:p w14:paraId="58EC02E9" w14:textId="535DD29E" w:rsidR="001642F8" w:rsidRPr="0081557F" w:rsidRDefault="001642F8" w:rsidP="001642F8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81557F">
        <w:rPr>
          <w:highlight w:val="yellow"/>
          <w:lang w:val="en-US"/>
        </w:rPr>
        <w:t>Risk ratio</w:t>
      </w:r>
    </w:p>
    <w:p w14:paraId="5165E6BE" w14:textId="4E6DA168" w:rsidR="001642F8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difference</w:t>
      </w:r>
    </w:p>
    <w:p w14:paraId="5ED5EB45" w14:textId="7BF7B2F0" w:rsidR="001642F8" w:rsidRPr="0081557F" w:rsidRDefault="001642F8" w:rsidP="001642F8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81557F">
        <w:rPr>
          <w:highlight w:val="yellow"/>
          <w:lang w:val="en-US"/>
        </w:rPr>
        <w:t>Relative risk</w:t>
      </w:r>
    </w:p>
    <w:p w14:paraId="689895EC" w14:textId="118B7244" w:rsidR="001642F8" w:rsidRPr="0081557F" w:rsidRDefault="0081557F" w:rsidP="001642F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1557F">
        <w:rPr>
          <w:b/>
          <w:bCs/>
          <w:lang w:val="en-US"/>
        </w:rPr>
        <w:t>Which effect measure can take any number from zero to infinity?</w:t>
      </w:r>
    </w:p>
    <w:p w14:paraId="2DAB64CF" w14:textId="5CEADB8D" w:rsidR="0081557F" w:rsidRPr="0081557F" w:rsidRDefault="0081557F" w:rsidP="0081557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81557F">
        <w:rPr>
          <w:highlight w:val="yellow"/>
          <w:lang w:val="en-US"/>
        </w:rPr>
        <w:t>Odds ratio</w:t>
      </w:r>
    </w:p>
    <w:p w14:paraId="38F58C89" w14:textId="7345BEAB" w:rsidR="0081557F" w:rsidRDefault="0081557F" w:rsidP="008155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ratio</w:t>
      </w:r>
    </w:p>
    <w:p w14:paraId="55B0A772" w14:textId="16EC89CF" w:rsidR="0081557F" w:rsidRDefault="0081557F" w:rsidP="008155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difference</w:t>
      </w:r>
    </w:p>
    <w:p w14:paraId="0B6F96DB" w14:textId="424D387B" w:rsidR="0081557F" w:rsidRPr="00166D03" w:rsidRDefault="0081557F" w:rsidP="008155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Relative risk </w:t>
      </w:r>
    </w:p>
    <w:p w14:paraId="16DEEA8E" w14:textId="77777777" w:rsidR="00166D03" w:rsidRPr="00166D03" w:rsidRDefault="00166D03" w:rsidP="00166D03">
      <w:pPr>
        <w:rPr>
          <w:highlight w:val="yellow"/>
          <w:lang w:val="en-US"/>
        </w:rPr>
      </w:pPr>
    </w:p>
    <w:sectPr w:rsidR="00166D03" w:rsidRPr="00166D03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B4"/>
    <w:multiLevelType w:val="hybridMultilevel"/>
    <w:tmpl w:val="0DD0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D8"/>
    <w:rsid w:val="00004E80"/>
    <w:rsid w:val="00052C1D"/>
    <w:rsid w:val="00087536"/>
    <w:rsid w:val="000B2255"/>
    <w:rsid w:val="000D1201"/>
    <w:rsid w:val="00120433"/>
    <w:rsid w:val="00123C53"/>
    <w:rsid w:val="00151C38"/>
    <w:rsid w:val="001642F8"/>
    <w:rsid w:val="00166D03"/>
    <w:rsid w:val="001903A8"/>
    <w:rsid w:val="001A7668"/>
    <w:rsid w:val="001D307E"/>
    <w:rsid w:val="002711AA"/>
    <w:rsid w:val="002B36BE"/>
    <w:rsid w:val="002D5AF0"/>
    <w:rsid w:val="002E083F"/>
    <w:rsid w:val="002E6AF2"/>
    <w:rsid w:val="00322E3E"/>
    <w:rsid w:val="003C01D8"/>
    <w:rsid w:val="003F7CC5"/>
    <w:rsid w:val="00421F6F"/>
    <w:rsid w:val="00432814"/>
    <w:rsid w:val="004967B1"/>
    <w:rsid w:val="004B1915"/>
    <w:rsid w:val="00506A19"/>
    <w:rsid w:val="00553555"/>
    <w:rsid w:val="00571C13"/>
    <w:rsid w:val="00596C1F"/>
    <w:rsid w:val="00597A68"/>
    <w:rsid w:val="005C35AA"/>
    <w:rsid w:val="00613415"/>
    <w:rsid w:val="0062426E"/>
    <w:rsid w:val="006E4FDC"/>
    <w:rsid w:val="006F236C"/>
    <w:rsid w:val="00754DEE"/>
    <w:rsid w:val="0077105A"/>
    <w:rsid w:val="0081557F"/>
    <w:rsid w:val="00830A3E"/>
    <w:rsid w:val="008B55DC"/>
    <w:rsid w:val="008D583C"/>
    <w:rsid w:val="00937859"/>
    <w:rsid w:val="00943646"/>
    <w:rsid w:val="00997537"/>
    <w:rsid w:val="009C0334"/>
    <w:rsid w:val="009D300F"/>
    <w:rsid w:val="009F2BA5"/>
    <w:rsid w:val="009F6FB5"/>
    <w:rsid w:val="00A75D71"/>
    <w:rsid w:val="00AA6120"/>
    <w:rsid w:val="00AD07DB"/>
    <w:rsid w:val="00B10864"/>
    <w:rsid w:val="00B454B4"/>
    <w:rsid w:val="00B61C1F"/>
    <w:rsid w:val="00B774F8"/>
    <w:rsid w:val="00B9591B"/>
    <w:rsid w:val="00BC1A66"/>
    <w:rsid w:val="00BD7E9E"/>
    <w:rsid w:val="00C86526"/>
    <w:rsid w:val="00CA520C"/>
    <w:rsid w:val="00CC2A6A"/>
    <w:rsid w:val="00D10785"/>
    <w:rsid w:val="00D61EF8"/>
    <w:rsid w:val="00D81911"/>
    <w:rsid w:val="00DB3900"/>
    <w:rsid w:val="00DF4421"/>
    <w:rsid w:val="00E52D94"/>
    <w:rsid w:val="00E60228"/>
    <w:rsid w:val="00E75AAF"/>
    <w:rsid w:val="00E844BA"/>
    <w:rsid w:val="00E927C8"/>
    <w:rsid w:val="00EB2554"/>
    <w:rsid w:val="00F028F3"/>
    <w:rsid w:val="00F10E03"/>
    <w:rsid w:val="00F12F78"/>
    <w:rsid w:val="00F46A3F"/>
    <w:rsid w:val="00F60874"/>
    <w:rsid w:val="00F60CCE"/>
    <w:rsid w:val="00F83852"/>
    <w:rsid w:val="00F84051"/>
    <w:rsid w:val="00FC1B10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D5C5"/>
  <w15:chartTrackingRefBased/>
  <w15:docId w15:val="{FCF1531A-E89F-4A56-B08C-B628EA2A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1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6BE"/>
    <w:rPr>
      <w:i/>
      <w:iCs/>
      <w:color w:val="4472C4" w:themeColor="accent1"/>
    </w:rPr>
  </w:style>
  <w:style w:type="paragraph" w:styleId="NoSpacing">
    <w:name w:val="No Spacing"/>
    <w:uiPriority w:val="1"/>
    <w:qFormat/>
    <w:rsid w:val="009D3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Dario Sambunjak</cp:lastModifiedBy>
  <cp:revision>19</cp:revision>
  <dcterms:created xsi:type="dcterms:W3CDTF">2020-09-17T14:57:00Z</dcterms:created>
  <dcterms:modified xsi:type="dcterms:W3CDTF">2021-01-08T08:12:00Z</dcterms:modified>
</cp:coreProperties>
</file>